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AF" w:rsidRDefault="00352571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D600AF" w:rsidRDefault="00D600AF" w:rsidP="00086F7A">
      <w:pPr>
        <w:ind w:right="-47"/>
        <w:jc w:val="center"/>
        <w:rPr>
          <w:b/>
          <w:sz w:val="22"/>
          <w:szCs w:val="22"/>
        </w:rPr>
      </w:pPr>
    </w:p>
    <w:p w:rsidR="00D600AF" w:rsidRDefault="00D600AF" w:rsidP="008236C5">
      <w:pPr>
        <w:ind w:right="-47"/>
        <w:rPr>
          <w:b/>
          <w:sz w:val="22"/>
          <w:szCs w:val="22"/>
        </w:rPr>
      </w:pPr>
    </w:p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 </w:t>
      </w:r>
      <w:r w:rsidRPr="001742D6">
        <w:rPr>
          <w:b/>
          <w:sz w:val="22"/>
          <w:szCs w:val="22"/>
        </w:rPr>
        <w:t>ЭЛЕКТРОННЫХ ТОРГОВ</w:t>
      </w:r>
    </w:p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имущества</w:t>
      </w:r>
      <w:r>
        <w:rPr>
          <w:b/>
          <w:sz w:val="22"/>
          <w:szCs w:val="22"/>
        </w:rPr>
        <w:t xml:space="preserve"> ОАО «Витязь»</w:t>
      </w:r>
    </w:p>
    <w:p w:rsidR="00352571" w:rsidRPr="007D2717" w:rsidRDefault="00352571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3F10CC">
        <w:rPr>
          <w:sz w:val="22"/>
          <w:szCs w:val="22"/>
        </w:rPr>
        <w:t xml:space="preserve">повторных </w:t>
      </w:r>
      <w:r w:rsidRPr="007D2717">
        <w:rPr>
          <w:sz w:val="22"/>
          <w:szCs w:val="22"/>
        </w:rPr>
        <w:t xml:space="preserve">электронных </w:t>
      </w:r>
      <w:r w:rsidRPr="000662BD">
        <w:rPr>
          <w:sz w:val="22"/>
          <w:szCs w:val="22"/>
        </w:rPr>
        <w:t xml:space="preserve">торгов </w:t>
      </w:r>
      <w:bookmarkStart w:id="0" w:name="_GoBack"/>
      <w:r w:rsidRPr="000662BD">
        <w:rPr>
          <w:b/>
          <w:sz w:val="22"/>
          <w:szCs w:val="22"/>
        </w:rPr>
        <w:t>№</w:t>
      </w:r>
      <w:r w:rsidR="000662BD" w:rsidRPr="000662BD">
        <w:rPr>
          <w:b/>
          <w:sz w:val="22"/>
          <w:szCs w:val="22"/>
          <w:shd w:val="clear" w:color="auto" w:fill="FFFFFF"/>
        </w:rPr>
        <w:t>2024.Ч.002.00119</w:t>
      </w:r>
      <w:r w:rsidR="000662BD">
        <w:rPr>
          <w:b/>
          <w:sz w:val="22"/>
          <w:szCs w:val="22"/>
          <w:shd w:val="clear" w:color="auto" w:fill="FFFFFF"/>
        </w:rPr>
        <w:t xml:space="preserve"> </w:t>
      </w:r>
      <w:bookmarkEnd w:id="0"/>
      <w:r w:rsidRPr="007804F0">
        <w:rPr>
          <w:sz w:val="22"/>
          <w:szCs w:val="22"/>
        </w:rPr>
        <w:t>по продаже</w:t>
      </w:r>
      <w:r w:rsidRPr="007D2717">
        <w:rPr>
          <w:sz w:val="22"/>
          <w:szCs w:val="22"/>
        </w:rPr>
        <w:t xml:space="preserve"> недвижимого имущества на электронной торговой площадке ETPVIT.BY, по адресу: https://etpvit.by/.</w:t>
      </w:r>
    </w:p>
    <w:p w:rsidR="00352571" w:rsidRPr="007D2717" w:rsidRDefault="00352571" w:rsidP="00C33CA6">
      <w:pPr>
        <w:jc w:val="both"/>
        <w:rPr>
          <w:sz w:val="22"/>
          <w:szCs w:val="22"/>
        </w:rPr>
      </w:pPr>
      <w:proofErr w:type="gramStart"/>
      <w:r w:rsidRPr="007D2717">
        <w:rPr>
          <w:b/>
          <w:sz w:val="22"/>
          <w:szCs w:val="22"/>
        </w:rPr>
        <w:t xml:space="preserve">Продавец: </w:t>
      </w:r>
      <w:r w:rsidRPr="007D2717">
        <w:rPr>
          <w:sz w:val="22"/>
          <w:szCs w:val="22"/>
        </w:rPr>
        <w:t xml:space="preserve">открытое акционерное общество «Витязь», 210605, Витебская обл., г. Витебск, </w:t>
      </w:r>
      <w:proofErr w:type="spellStart"/>
      <w:r w:rsidRPr="007D2717">
        <w:rPr>
          <w:sz w:val="22"/>
          <w:szCs w:val="22"/>
        </w:rPr>
        <w:t>ул.П.Бровки</w:t>
      </w:r>
      <w:proofErr w:type="spellEnd"/>
      <w:r w:rsidRPr="007D2717">
        <w:rPr>
          <w:sz w:val="22"/>
          <w:szCs w:val="22"/>
        </w:rPr>
        <w:t xml:space="preserve">, </w:t>
      </w:r>
      <w:proofErr w:type="spellStart"/>
      <w:r w:rsidRPr="007D2717">
        <w:rPr>
          <w:sz w:val="22"/>
          <w:szCs w:val="22"/>
        </w:rPr>
        <w:t>13а</w:t>
      </w:r>
      <w:proofErr w:type="spellEnd"/>
      <w:r w:rsidRPr="007D2717">
        <w:rPr>
          <w:sz w:val="22"/>
          <w:szCs w:val="22"/>
        </w:rPr>
        <w:t xml:space="preserve">, </w:t>
      </w:r>
      <w:proofErr w:type="spellStart"/>
      <w:r w:rsidRPr="007D2717">
        <w:rPr>
          <w:sz w:val="22"/>
          <w:szCs w:val="22"/>
        </w:rPr>
        <w:t>тел.+375</w:t>
      </w:r>
      <w:proofErr w:type="spellEnd"/>
      <w:r w:rsidRPr="007D2717">
        <w:rPr>
          <w:sz w:val="22"/>
          <w:szCs w:val="22"/>
        </w:rPr>
        <w:t xml:space="preserve"> 212 26-55-08.</w:t>
      </w:r>
      <w:proofErr w:type="gramEnd"/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D2717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7D2717">
        <w:rPr>
          <w:sz w:val="22"/>
          <w:szCs w:val="22"/>
        </w:rPr>
        <w:t>е</w:t>
      </w:r>
      <w:proofErr w:type="gramEnd"/>
      <w:r w:rsidRPr="007D2717">
        <w:rPr>
          <w:sz w:val="22"/>
          <w:szCs w:val="22"/>
        </w:rPr>
        <w:t>-</w:t>
      </w:r>
      <w:proofErr w:type="spellStart"/>
      <w:r w:rsidRPr="007D2717">
        <w:rPr>
          <w:sz w:val="22"/>
          <w:szCs w:val="22"/>
        </w:rPr>
        <w:t>mail</w:t>
      </w:r>
      <w:proofErr w:type="spellEnd"/>
      <w:r w:rsidRPr="007D2717">
        <w:rPr>
          <w:sz w:val="22"/>
          <w:szCs w:val="22"/>
        </w:rPr>
        <w:t xml:space="preserve">: </w:t>
      </w:r>
      <w:hyperlink r:id="rId6" w:history="1">
        <w:r w:rsidRPr="007D2717">
          <w:rPr>
            <w:rStyle w:val="a5"/>
            <w:sz w:val="22"/>
            <w:szCs w:val="22"/>
          </w:rPr>
          <w:t>vcm74@mail.ru</w:t>
        </w:r>
      </w:hyperlink>
      <w:r w:rsidRPr="007D2717">
        <w:rPr>
          <w:sz w:val="22"/>
          <w:szCs w:val="22"/>
        </w:rPr>
        <w:t xml:space="preserve">,  </w:t>
      </w:r>
      <w:r w:rsidRPr="007D2717">
        <w:rPr>
          <w:b/>
          <w:sz w:val="22"/>
          <w:szCs w:val="22"/>
        </w:rPr>
        <w:t>https://etpvit.by.</w:t>
      </w:r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Дата и время проведения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</w:t>
      </w:r>
      <w:r w:rsidRPr="0075324F">
        <w:rPr>
          <w:b/>
          <w:sz w:val="22"/>
          <w:szCs w:val="22"/>
        </w:rPr>
        <w:t xml:space="preserve">торгов: </w:t>
      </w:r>
      <w:r w:rsidR="000B6B4D">
        <w:rPr>
          <w:b/>
          <w:sz w:val="22"/>
          <w:szCs w:val="22"/>
        </w:rPr>
        <w:t>06.11</w:t>
      </w:r>
      <w:r w:rsidRPr="0075324F">
        <w:rPr>
          <w:b/>
          <w:sz w:val="22"/>
          <w:szCs w:val="22"/>
        </w:rPr>
        <w:t>.2024 в 09.00</w:t>
      </w:r>
      <w:r w:rsidRPr="0075324F">
        <w:rPr>
          <w:sz w:val="22"/>
          <w:szCs w:val="22"/>
        </w:rPr>
        <w:t xml:space="preserve"> (по времени</w:t>
      </w:r>
      <w:r w:rsidRPr="007D2717">
        <w:rPr>
          <w:sz w:val="22"/>
          <w:szCs w:val="22"/>
        </w:rPr>
        <w:t xml:space="preserve"> на сервере ЭТП ETPVIT.BY).</w:t>
      </w:r>
    </w:p>
    <w:p w:rsidR="00352571" w:rsidRPr="00C2396F" w:rsidRDefault="00352571" w:rsidP="00C2396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2396F">
        <w:rPr>
          <w:b/>
          <w:sz w:val="22"/>
          <w:szCs w:val="22"/>
        </w:rPr>
        <w:t xml:space="preserve">Лот №1. </w:t>
      </w:r>
      <w:r w:rsidRPr="00C2396F">
        <w:rPr>
          <w:sz w:val="22"/>
          <w:szCs w:val="22"/>
        </w:rPr>
        <w:t xml:space="preserve">Нежилое помещение с кадастровым номером 77:09:0003013:2630 площадью 48,5 кв. м., назначение -   нежилое помещение,   по адресу: Российская Федерация,  г. Москва, </w:t>
      </w:r>
      <w:proofErr w:type="spellStart"/>
      <w:r w:rsidRPr="00C2396F">
        <w:rPr>
          <w:sz w:val="22"/>
          <w:szCs w:val="22"/>
        </w:rPr>
        <w:t>вн</w:t>
      </w:r>
      <w:proofErr w:type="gramStart"/>
      <w:r w:rsidRPr="00C2396F">
        <w:rPr>
          <w:sz w:val="22"/>
          <w:szCs w:val="22"/>
        </w:rPr>
        <w:t>.т</w:t>
      </w:r>
      <w:proofErr w:type="gramEnd"/>
      <w:r w:rsidRPr="00C2396F">
        <w:rPr>
          <w:sz w:val="22"/>
          <w:szCs w:val="22"/>
        </w:rPr>
        <w:t>ер.г</w:t>
      </w:r>
      <w:proofErr w:type="spellEnd"/>
      <w:r w:rsidRPr="00C2396F">
        <w:rPr>
          <w:sz w:val="22"/>
          <w:szCs w:val="22"/>
        </w:rPr>
        <w:t xml:space="preserve">. муниципальный округ </w:t>
      </w:r>
      <w:proofErr w:type="spellStart"/>
      <w:r w:rsidRPr="00C2396F">
        <w:rPr>
          <w:sz w:val="22"/>
          <w:szCs w:val="22"/>
        </w:rPr>
        <w:t>Войковский</w:t>
      </w:r>
      <w:proofErr w:type="spellEnd"/>
      <w:r w:rsidRPr="00C2396F">
        <w:rPr>
          <w:sz w:val="22"/>
          <w:szCs w:val="22"/>
        </w:rPr>
        <w:t xml:space="preserve">, шоссе Ленинградское, дом 8, корпус 2, помещение 12П, расположено в подвале </w:t>
      </w:r>
      <w:r>
        <w:rPr>
          <w:sz w:val="22"/>
          <w:szCs w:val="22"/>
        </w:rPr>
        <w:t>жилого дома</w:t>
      </w:r>
      <w:r w:rsidRPr="00C2396F">
        <w:rPr>
          <w:sz w:val="22"/>
          <w:szCs w:val="22"/>
        </w:rPr>
        <w:t>.</w:t>
      </w:r>
    </w:p>
    <w:p w:rsidR="00352571" w:rsidRPr="007D2717" w:rsidRDefault="00352571" w:rsidP="00C2396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2396F">
        <w:rPr>
          <w:b/>
          <w:sz w:val="22"/>
          <w:szCs w:val="22"/>
        </w:rPr>
        <w:t>Нач</w:t>
      </w:r>
      <w:proofErr w:type="gramStart"/>
      <w:r w:rsidRPr="00C2396F">
        <w:rPr>
          <w:b/>
          <w:sz w:val="22"/>
          <w:szCs w:val="22"/>
        </w:rPr>
        <w:t>.ц</w:t>
      </w:r>
      <w:proofErr w:type="gramEnd"/>
      <w:r w:rsidRPr="00C2396F">
        <w:rPr>
          <w:b/>
          <w:sz w:val="22"/>
          <w:szCs w:val="22"/>
        </w:rPr>
        <w:t>ена</w:t>
      </w:r>
      <w:proofErr w:type="spellEnd"/>
      <w:r w:rsidRPr="00D600AF">
        <w:rPr>
          <w:b/>
          <w:sz w:val="22"/>
          <w:szCs w:val="22"/>
        </w:rPr>
        <w:t xml:space="preserve">: </w:t>
      </w:r>
      <w:r w:rsidR="007804F0" w:rsidRPr="00D600AF">
        <w:rPr>
          <w:b/>
          <w:sz w:val="22"/>
          <w:szCs w:val="22"/>
        </w:rPr>
        <w:t>1</w:t>
      </w:r>
      <w:r w:rsidR="00D600AF" w:rsidRPr="00D600AF">
        <w:rPr>
          <w:b/>
          <w:sz w:val="22"/>
          <w:szCs w:val="22"/>
        </w:rPr>
        <w:t>12</w:t>
      </w:r>
      <w:r w:rsidR="007804F0" w:rsidRPr="00D600AF">
        <w:rPr>
          <w:b/>
          <w:sz w:val="22"/>
          <w:szCs w:val="22"/>
        </w:rPr>
        <w:t xml:space="preserve"> 500</w:t>
      </w:r>
      <w:r w:rsidRPr="00D600AF">
        <w:rPr>
          <w:b/>
          <w:sz w:val="22"/>
          <w:szCs w:val="22"/>
        </w:rPr>
        <w:t xml:space="preserve">,00  </w:t>
      </w:r>
      <w:proofErr w:type="spellStart"/>
      <w:r w:rsidRPr="00D600AF">
        <w:rPr>
          <w:sz w:val="22"/>
          <w:szCs w:val="22"/>
        </w:rPr>
        <w:t>бел.руб</w:t>
      </w:r>
      <w:proofErr w:type="spellEnd"/>
      <w:r w:rsidRPr="00D600AF">
        <w:rPr>
          <w:sz w:val="22"/>
          <w:szCs w:val="22"/>
        </w:rPr>
        <w:t>. без учета НДС.</w:t>
      </w:r>
      <w:r w:rsidRPr="00D600AF">
        <w:rPr>
          <w:b/>
          <w:sz w:val="22"/>
          <w:szCs w:val="22"/>
        </w:rPr>
        <w:t xml:space="preserve"> </w:t>
      </w:r>
      <w:r w:rsidRPr="00D600AF">
        <w:rPr>
          <w:sz w:val="22"/>
          <w:szCs w:val="22"/>
        </w:rPr>
        <w:t xml:space="preserve">Задаток: </w:t>
      </w:r>
      <w:r w:rsidR="007804F0" w:rsidRPr="00D600AF">
        <w:rPr>
          <w:sz w:val="22"/>
          <w:szCs w:val="22"/>
        </w:rPr>
        <w:t>1</w:t>
      </w:r>
      <w:r w:rsidR="00D600AF" w:rsidRPr="00D600AF">
        <w:rPr>
          <w:sz w:val="22"/>
          <w:szCs w:val="22"/>
        </w:rPr>
        <w:t>1 250</w:t>
      </w:r>
      <w:r w:rsidR="007804F0" w:rsidRPr="00D600AF">
        <w:rPr>
          <w:sz w:val="22"/>
          <w:szCs w:val="22"/>
        </w:rPr>
        <w:t>,00</w:t>
      </w:r>
      <w:r w:rsidRPr="00D600AF">
        <w:rPr>
          <w:sz w:val="22"/>
          <w:szCs w:val="22"/>
        </w:rPr>
        <w:t xml:space="preserve"> </w:t>
      </w:r>
      <w:proofErr w:type="spellStart"/>
      <w:r w:rsidRPr="00D600AF">
        <w:rPr>
          <w:sz w:val="22"/>
          <w:szCs w:val="22"/>
        </w:rPr>
        <w:t>бел</w:t>
      </w:r>
      <w:proofErr w:type="gramStart"/>
      <w:r w:rsidRPr="00C2396F">
        <w:rPr>
          <w:sz w:val="22"/>
          <w:szCs w:val="22"/>
        </w:rPr>
        <w:t>.р</w:t>
      </w:r>
      <w:proofErr w:type="gramEnd"/>
      <w:r w:rsidRPr="00C2396F">
        <w:rPr>
          <w:sz w:val="22"/>
          <w:szCs w:val="22"/>
        </w:rPr>
        <w:t>уб</w:t>
      </w:r>
      <w:proofErr w:type="spellEnd"/>
      <w:r w:rsidRPr="00C2396F">
        <w:rPr>
          <w:sz w:val="22"/>
          <w:szCs w:val="22"/>
        </w:rPr>
        <w:t>.</w:t>
      </w:r>
    </w:p>
    <w:p w:rsidR="00352571" w:rsidRPr="007D2717" w:rsidRDefault="00352571" w:rsidP="001E2A4E">
      <w:pPr>
        <w:jc w:val="both"/>
        <w:rPr>
          <w:b/>
          <w:color w:val="000000"/>
          <w:sz w:val="22"/>
          <w:szCs w:val="22"/>
          <w:u w:val="single"/>
        </w:rPr>
      </w:pPr>
      <w:r w:rsidRPr="007D2717">
        <w:rPr>
          <w:color w:val="000000"/>
          <w:sz w:val="22"/>
          <w:szCs w:val="22"/>
        </w:rPr>
        <w:t xml:space="preserve">Электронные торги проводятся в соответствии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Pr="007D2717">
        <w:rPr>
          <w:b/>
          <w:color w:val="000000"/>
          <w:sz w:val="22"/>
          <w:szCs w:val="22"/>
        </w:rPr>
        <w:t>Для участия в электронных торгах</w:t>
      </w:r>
      <w:r w:rsidRPr="007D271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color w:val="000000"/>
          <w:sz w:val="22"/>
          <w:szCs w:val="22"/>
        </w:rPr>
        <w:t xml:space="preserve">, </w:t>
      </w:r>
      <w:r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7D27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75324F">
        <w:rPr>
          <w:b/>
          <w:color w:val="000000"/>
          <w:sz w:val="22"/>
          <w:szCs w:val="22"/>
        </w:rPr>
        <w:t xml:space="preserve">документами: </w:t>
      </w:r>
      <w:r w:rsidRPr="0075324F">
        <w:rPr>
          <w:b/>
          <w:color w:val="000000"/>
          <w:sz w:val="22"/>
          <w:szCs w:val="22"/>
          <w:u w:val="single"/>
        </w:rPr>
        <w:t xml:space="preserve">до 16.00 </w:t>
      </w:r>
      <w:r w:rsidR="000B6B4D">
        <w:rPr>
          <w:b/>
          <w:color w:val="000000"/>
          <w:sz w:val="22"/>
          <w:szCs w:val="22"/>
          <w:u w:val="single"/>
        </w:rPr>
        <w:t>05.11</w:t>
      </w:r>
      <w:r w:rsidRPr="0075324F">
        <w:rPr>
          <w:b/>
          <w:color w:val="000000"/>
          <w:sz w:val="22"/>
          <w:szCs w:val="22"/>
          <w:u w:val="single"/>
        </w:rPr>
        <w:t>.2024 по времени на сервере ЭТП ETPVIT</w:t>
      </w:r>
      <w:r w:rsidRPr="007D2717">
        <w:rPr>
          <w:b/>
          <w:color w:val="000000"/>
          <w:sz w:val="22"/>
          <w:szCs w:val="22"/>
          <w:u w:val="single"/>
        </w:rPr>
        <w:t xml:space="preserve">.BY. </w:t>
      </w:r>
    </w:p>
    <w:p w:rsidR="00352571" w:rsidRDefault="00352571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Сумма задатка перечисляется Оператору электронных торгов</w:t>
      </w:r>
      <w:r>
        <w:rPr>
          <w:b/>
          <w:color w:val="000000"/>
          <w:sz w:val="22"/>
          <w:szCs w:val="22"/>
        </w:rPr>
        <w:t>,</w:t>
      </w:r>
      <w:r w:rsidRPr="007D271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п</w:t>
      </w:r>
      <w:r w:rsidRPr="007D2717">
        <w:rPr>
          <w:b/>
          <w:color w:val="000000"/>
          <w:sz w:val="22"/>
          <w:szCs w:val="22"/>
        </w:rPr>
        <w:t>олучатель – ККУП «Витебский областной центр маркетинга»:</w:t>
      </w:r>
      <w:r w:rsidRPr="007D2717"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белорусских рублях</w:t>
      </w:r>
      <w:r w:rsidRPr="007D2717">
        <w:rPr>
          <w:color w:val="000000"/>
          <w:sz w:val="22"/>
          <w:szCs w:val="22"/>
        </w:rPr>
        <w:t xml:space="preserve">: р/с </w:t>
      </w:r>
      <w:proofErr w:type="spellStart"/>
      <w:r w:rsidRPr="007D2717">
        <w:rPr>
          <w:color w:val="000000"/>
          <w:sz w:val="22"/>
          <w:szCs w:val="22"/>
        </w:rPr>
        <w:t>BY93MTBK30120001093300066782</w:t>
      </w:r>
      <w:proofErr w:type="spellEnd"/>
      <w:r w:rsidRPr="007D2717">
        <w:rPr>
          <w:color w:val="000000"/>
          <w:sz w:val="22"/>
          <w:szCs w:val="22"/>
        </w:rPr>
        <w:t xml:space="preserve"> ЗАО «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» </w:t>
      </w:r>
      <w:proofErr w:type="spellStart"/>
      <w:r w:rsidRPr="007D2717">
        <w:rPr>
          <w:color w:val="000000"/>
          <w:sz w:val="22"/>
          <w:szCs w:val="22"/>
        </w:rPr>
        <w:t>г</w:t>
      </w:r>
      <w:proofErr w:type="gramStart"/>
      <w:r w:rsidRPr="007D2717">
        <w:rPr>
          <w:color w:val="000000"/>
          <w:sz w:val="22"/>
          <w:szCs w:val="22"/>
        </w:rPr>
        <w:t>.М</w:t>
      </w:r>
      <w:proofErr w:type="gramEnd"/>
      <w:r w:rsidRPr="007D2717">
        <w:rPr>
          <w:color w:val="000000"/>
          <w:sz w:val="22"/>
          <w:szCs w:val="22"/>
        </w:rPr>
        <w:t>инск</w:t>
      </w:r>
      <w:proofErr w:type="spellEnd"/>
      <w:r w:rsidRPr="007D2717">
        <w:rPr>
          <w:color w:val="000000"/>
          <w:sz w:val="22"/>
          <w:szCs w:val="22"/>
        </w:rPr>
        <w:t xml:space="preserve">, </w:t>
      </w:r>
      <w:proofErr w:type="spellStart"/>
      <w:r w:rsidRPr="007D2717">
        <w:rPr>
          <w:color w:val="000000"/>
          <w:sz w:val="22"/>
          <w:szCs w:val="22"/>
        </w:rPr>
        <w:t>IBAN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MTBKBY22</w:t>
      </w:r>
      <w:proofErr w:type="spellEnd"/>
      <w:r w:rsidRPr="007D2717">
        <w:rPr>
          <w:color w:val="000000"/>
          <w:sz w:val="22"/>
          <w:szCs w:val="22"/>
        </w:rPr>
        <w:t>, УНП 390477566, код операции 40901</w:t>
      </w:r>
      <w:r>
        <w:rPr>
          <w:color w:val="000000"/>
          <w:sz w:val="22"/>
          <w:szCs w:val="22"/>
        </w:rPr>
        <w:t>;</w:t>
      </w:r>
      <w:r w:rsidRPr="007D27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российских рублях</w:t>
      </w:r>
      <w:r w:rsidRPr="007D2717">
        <w:rPr>
          <w:color w:val="000000"/>
          <w:sz w:val="22"/>
          <w:szCs w:val="22"/>
        </w:rPr>
        <w:t>: ЗАО "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" </w:t>
      </w:r>
      <w:proofErr w:type="spellStart"/>
      <w:r w:rsidRPr="007D2717">
        <w:rPr>
          <w:color w:val="000000"/>
          <w:sz w:val="22"/>
          <w:szCs w:val="22"/>
        </w:rPr>
        <w:t>JSC</w:t>
      </w:r>
      <w:proofErr w:type="spellEnd"/>
      <w:r w:rsidRPr="007D2717">
        <w:rPr>
          <w:color w:val="000000"/>
          <w:sz w:val="22"/>
          <w:szCs w:val="22"/>
        </w:rPr>
        <w:t xml:space="preserve"> "</w:t>
      </w:r>
      <w:proofErr w:type="spellStart"/>
      <w:r w:rsidRPr="007D2717">
        <w:rPr>
          <w:color w:val="000000"/>
          <w:sz w:val="22"/>
          <w:szCs w:val="22"/>
        </w:rPr>
        <w:t>MTBank</w:t>
      </w:r>
      <w:proofErr w:type="spellEnd"/>
      <w:r w:rsidRPr="007D2717">
        <w:rPr>
          <w:color w:val="000000"/>
          <w:sz w:val="22"/>
          <w:szCs w:val="22"/>
        </w:rPr>
        <w:t>",</w:t>
      </w:r>
      <w:proofErr w:type="spellStart"/>
      <w:r w:rsidRPr="007D2717">
        <w:rPr>
          <w:color w:val="000000"/>
          <w:sz w:val="22"/>
          <w:szCs w:val="22"/>
        </w:rPr>
        <w:t>SWIFT:MTBKBY22,address:6-a,Partizansky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Av</w:t>
      </w:r>
      <w:proofErr w:type="spellEnd"/>
      <w:r w:rsidRPr="007D2717">
        <w:rPr>
          <w:color w:val="000000"/>
          <w:sz w:val="22"/>
          <w:szCs w:val="22"/>
        </w:rPr>
        <w:t xml:space="preserve">., 220033 </w:t>
      </w:r>
      <w:proofErr w:type="spellStart"/>
      <w:r w:rsidRPr="007D2717">
        <w:rPr>
          <w:color w:val="000000"/>
          <w:sz w:val="22"/>
          <w:szCs w:val="22"/>
        </w:rPr>
        <w:t>Minsk,Republic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of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Belarus</w:t>
      </w:r>
      <w:proofErr w:type="spellEnd"/>
      <w:r w:rsidRPr="007D2717">
        <w:rPr>
          <w:color w:val="000000"/>
          <w:sz w:val="22"/>
          <w:szCs w:val="22"/>
        </w:rPr>
        <w:t>, Номер счета/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Account</w:t>
      </w:r>
      <w:proofErr w:type="spellEnd"/>
      <w:r w:rsidRPr="007D2717">
        <w:rPr>
          <w:color w:val="000000"/>
          <w:sz w:val="22"/>
          <w:szCs w:val="22"/>
        </w:rPr>
        <w:t xml:space="preserve">: 30111810300002054666 в </w:t>
      </w:r>
      <w:proofErr w:type="spellStart"/>
      <w:r w:rsidRPr="007D2717">
        <w:rPr>
          <w:color w:val="000000"/>
          <w:sz w:val="22"/>
          <w:szCs w:val="22"/>
        </w:rPr>
        <w:t>RUB</w:t>
      </w:r>
      <w:proofErr w:type="spellEnd"/>
      <w:r w:rsidRPr="007D2717">
        <w:rPr>
          <w:color w:val="000000"/>
          <w:sz w:val="22"/>
          <w:szCs w:val="22"/>
        </w:rPr>
        <w:t>\Банк-корреспондент/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bank</w:t>
      </w:r>
      <w:proofErr w:type="spellEnd"/>
      <w:r w:rsidRPr="007D2717">
        <w:rPr>
          <w:color w:val="000000"/>
          <w:sz w:val="22"/>
          <w:szCs w:val="22"/>
        </w:rPr>
        <w:t>: КБ «</w:t>
      </w:r>
      <w:proofErr w:type="spellStart"/>
      <w:r w:rsidRPr="007D2717">
        <w:rPr>
          <w:color w:val="000000"/>
          <w:sz w:val="22"/>
          <w:szCs w:val="22"/>
        </w:rPr>
        <w:t>Москоммерцбанк</w:t>
      </w:r>
      <w:proofErr w:type="spellEnd"/>
      <w:r w:rsidRPr="007D2717">
        <w:rPr>
          <w:color w:val="000000"/>
          <w:sz w:val="22"/>
          <w:szCs w:val="22"/>
        </w:rPr>
        <w:t>» (АО</w:t>
      </w:r>
      <w:proofErr w:type="gramStart"/>
      <w:r w:rsidRPr="007D2717">
        <w:rPr>
          <w:color w:val="000000"/>
          <w:sz w:val="22"/>
          <w:szCs w:val="22"/>
        </w:rPr>
        <w:t>)Р</w:t>
      </w:r>
      <w:proofErr w:type="gramEnd"/>
      <w:r w:rsidRPr="007D2717">
        <w:rPr>
          <w:color w:val="000000"/>
          <w:sz w:val="22"/>
          <w:szCs w:val="22"/>
        </w:rPr>
        <w:t>оссия, 119017, Москва, ул. М. Ордынка, д.20, стр.1, БИК 044525951, корсчет: 30101810045250000951 в ГУ Банка России по Центральному федеральному округу г. Москва, для зачисления на счет BY48MTBK30120001064300050439 для ККУП "Витебский областной центр маркетинга".</w:t>
      </w:r>
    </w:p>
    <w:p w:rsidR="00352571" w:rsidRPr="00AE2530" w:rsidRDefault="00352571" w:rsidP="001E2A4E">
      <w:pPr>
        <w:jc w:val="both"/>
        <w:rPr>
          <w:sz w:val="22"/>
          <w:szCs w:val="22"/>
        </w:rPr>
      </w:pPr>
      <w:r w:rsidRPr="00A6320F">
        <w:rPr>
          <w:color w:val="000000"/>
          <w:sz w:val="22"/>
          <w:szCs w:val="22"/>
        </w:rPr>
        <w:t xml:space="preserve">    </w:t>
      </w:r>
      <w:r w:rsidRPr="00A6320F">
        <w:rPr>
          <w:b/>
          <w:sz w:val="22"/>
          <w:szCs w:val="22"/>
        </w:rPr>
        <w:t>Условия</w:t>
      </w:r>
      <w:r w:rsidR="003F10CC">
        <w:rPr>
          <w:b/>
          <w:sz w:val="22"/>
          <w:szCs w:val="22"/>
        </w:rPr>
        <w:t xml:space="preserve"> повторных</w:t>
      </w:r>
      <w:r w:rsidRPr="00A6320F">
        <w:rPr>
          <w:b/>
          <w:sz w:val="22"/>
          <w:szCs w:val="22"/>
        </w:rPr>
        <w:t xml:space="preserve"> электронных торгов</w:t>
      </w:r>
      <w:r w:rsidRPr="00A6320F">
        <w:rPr>
          <w:sz w:val="22"/>
          <w:szCs w:val="22"/>
        </w:rPr>
        <w:t xml:space="preserve">: </w:t>
      </w:r>
      <w:proofErr w:type="gramStart"/>
      <w:r w:rsidRPr="00A6320F">
        <w:rPr>
          <w:color w:val="000000"/>
          <w:sz w:val="22"/>
          <w:szCs w:val="22"/>
        </w:rPr>
        <w:t xml:space="preserve">Победитель торгов (претендент на покупку) обязан в течение 10 (десяти) рабочих дней </w:t>
      </w:r>
      <w:r w:rsidRPr="00A6320F">
        <w:rPr>
          <w:sz w:val="22"/>
          <w:szCs w:val="22"/>
        </w:rPr>
        <w:t>со дня проведения эл. торгов и утверждения протокола электронных торгов</w:t>
      </w:r>
      <w:r w:rsidRPr="00A6320F">
        <w:rPr>
          <w:color w:val="000000"/>
          <w:sz w:val="22"/>
          <w:szCs w:val="22"/>
        </w:rPr>
        <w:t xml:space="preserve"> возместить затраты на организацию и проведение электронных торгов, в </w:t>
      </w:r>
      <w:proofErr w:type="spellStart"/>
      <w:r w:rsidRPr="00A6320F">
        <w:rPr>
          <w:color w:val="000000"/>
          <w:sz w:val="22"/>
          <w:szCs w:val="22"/>
        </w:rPr>
        <w:t>т.ч</w:t>
      </w:r>
      <w:proofErr w:type="spellEnd"/>
      <w:r w:rsidRPr="00A6320F">
        <w:rPr>
          <w:color w:val="000000"/>
          <w:sz w:val="22"/>
          <w:szCs w:val="22"/>
        </w:rPr>
        <w:t xml:space="preserve">. расходы, связанные с изготовлением </w:t>
      </w:r>
      <w:r w:rsidRPr="007D2717">
        <w:rPr>
          <w:color w:val="000000"/>
          <w:sz w:val="22"/>
          <w:szCs w:val="22"/>
        </w:rPr>
        <w:t>и предоставлением участникам документации, необходимой для его проведения, расходы Продавца на проведение независимой оценки предмета эл. торгов, оплатить услуги Оператора ЭТП согласно прейскуранту</w:t>
      </w:r>
      <w:proofErr w:type="gramEnd"/>
      <w:r w:rsidRPr="007D2717">
        <w:rPr>
          <w:color w:val="000000"/>
          <w:sz w:val="22"/>
          <w:szCs w:val="22"/>
        </w:rPr>
        <w:t xml:space="preserve">, </w:t>
      </w:r>
      <w:proofErr w:type="gramStart"/>
      <w:r w:rsidRPr="007D2717">
        <w:rPr>
          <w:color w:val="000000"/>
          <w:sz w:val="22"/>
          <w:szCs w:val="22"/>
        </w:rPr>
        <w:t>размещенному</w:t>
      </w:r>
      <w:proofErr w:type="gramEnd"/>
      <w:r w:rsidRPr="007D2717">
        <w:rPr>
          <w:color w:val="000000"/>
          <w:sz w:val="22"/>
          <w:szCs w:val="22"/>
        </w:rPr>
        <w:t xml:space="preserve"> на сайте ЭТП; подписать договор купли-продажи предмета электронных торгов в течение 20 (двадцати)  календарных дней со дня проведения электронных торгов; оплатить предмет электронных торгов в порядки и сроки, установленные договором купли-продажи; в случае </w:t>
      </w:r>
      <w:proofErr w:type="spellStart"/>
      <w:r w:rsidRPr="007D2717">
        <w:rPr>
          <w:color w:val="000000"/>
          <w:sz w:val="22"/>
          <w:szCs w:val="22"/>
        </w:rPr>
        <w:t>недостижения</w:t>
      </w:r>
      <w:proofErr w:type="spellEnd"/>
      <w:r w:rsidRPr="007D2717">
        <w:rPr>
          <w:color w:val="000000"/>
          <w:sz w:val="22"/>
          <w:szCs w:val="22"/>
        </w:rPr>
        <w:t xml:space="preserve"> согласия между Продавцом и Покупателем по срокам оплаты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,  предмет эл. торгов оплачивается в течение 30 календарных дней с даты заключения договора купли-продажи. НДС от цены продажи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 уплачивается сверх стоимости предмета </w:t>
      </w:r>
      <w:proofErr w:type="spellStart"/>
      <w:r w:rsidRPr="007D2717">
        <w:rPr>
          <w:color w:val="000000"/>
          <w:sz w:val="22"/>
          <w:szCs w:val="22"/>
        </w:rPr>
        <w:t>эл.торгов</w:t>
      </w:r>
      <w:proofErr w:type="spellEnd"/>
      <w:r w:rsidRPr="007D2717">
        <w:rPr>
          <w:color w:val="000000"/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позднее, чем за </w:t>
      </w:r>
      <w:r>
        <w:rPr>
          <w:color w:val="000000"/>
          <w:sz w:val="22"/>
          <w:szCs w:val="22"/>
        </w:rPr>
        <w:t>день</w:t>
      </w:r>
      <w:r w:rsidRPr="007D2717">
        <w:rPr>
          <w:color w:val="000000"/>
          <w:sz w:val="22"/>
          <w:szCs w:val="22"/>
        </w:rPr>
        <w:t xml:space="preserve"> до наступления даты их проведения.  С подробной информацией о предмете электронных торгов, порядке участия и оформления документов для участия в электронных торгах можно ознакомиться на сайте</w:t>
      </w:r>
      <w:r w:rsidRPr="007D2717">
        <w:rPr>
          <w:sz w:val="22"/>
          <w:szCs w:val="22"/>
        </w:rPr>
        <w:t xml:space="preserve"> ЭТП ETPVIT.BY, по электронному адресу: </w:t>
      </w:r>
      <w:hyperlink r:id="rId8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sz w:val="22"/>
          <w:szCs w:val="22"/>
        </w:rPr>
        <w:t>, в разделе: недвижимое имущество. Ознакомиться с предметом электронных торгов можно в рабочие дни по предварительному согласованию с Продавцом по тел.: +375 212-265383.</w:t>
      </w:r>
    </w:p>
    <w:p w:rsidR="00352571" w:rsidRPr="00AE2530" w:rsidRDefault="00352571" w:rsidP="005D6CC0">
      <w:pPr>
        <w:ind w:firstLine="426"/>
        <w:jc w:val="both"/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Default="00352571" w:rsidP="00162FE4">
      <w:pPr>
        <w:rPr>
          <w:sz w:val="22"/>
          <w:szCs w:val="22"/>
        </w:rPr>
      </w:pPr>
    </w:p>
    <w:p w:rsidR="00352571" w:rsidRDefault="00352571" w:rsidP="00460D3B">
      <w:pPr>
        <w:rPr>
          <w:sz w:val="22"/>
          <w:szCs w:val="22"/>
        </w:rPr>
      </w:pPr>
    </w:p>
    <w:p w:rsidR="00352571" w:rsidRPr="00D600AF" w:rsidRDefault="00352571" w:rsidP="00460D3B">
      <w:pPr>
        <w:tabs>
          <w:tab w:val="left" w:pos="13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52571" w:rsidRPr="00D600AF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538F"/>
    <w:rsid w:val="00046836"/>
    <w:rsid w:val="00046EE8"/>
    <w:rsid w:val="0005634D"/>
    <w:rsid w:val="00056BB3"/>
    <w:rsid w:val="000602DF"/>
    <w:rsid w:val="00061580"/>
    <w:rsid w:val="000643F0"/>
    <w:rsid w:val="000662BD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B4D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367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BF7"/>
    <w:rsid w:val="001D02E7"/>
    <w:rsid w:val="001D0610"/>
    <w:rsid w:val="001D2785"/>
    <w:rsid w:val="001D7A93"/>
    <w:rsid w:val="001E01B5"/>
    <w:rsid w:val="001E031E"/>
    <w:rsid w:val="001E0977"/>
    <w:rsid w:val="001E0F2A"/>
    <w:rsid w:val="001E2016"/>
    <w:rsid w:val="001E2A4E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4702E"/>
    <w:rsid w:val="002511EF"/>
    <w:rsid w:val="00257A3B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2571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6ADC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0CC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0D3B"/>
    <w:rsid w:val="004627FA"/>
    <w:rsid w:val="0046391E"/>
    <w:rsid w:val="0046702B"/>
    <w:rsid w:val="004840FF"/>
    <w:rsid w:val="00486301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53D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9BC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FB8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30D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324F"/>
    <w:rsid w:val="007570C4"/>
    <w:rsid w:val="007607CA"/>
    <w:rsid w:val="007655DD"/>
    <w:rsid w:val="007674EE"/>
    <w:rsid w:val="0077218D"/>
    <w:rsid w:val="00777CA6"/>
    <w:rsid w:val="007804F0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2717"/>
    <w:rsid w:val="007D4D65"/>
    <w:rsid w:val="007E020F"/>
    <w:rsid w:val="007E5F21"/>
    <w:rsid w:val="007E7A71"/>
    <w:rsid w:val="007F33CF"/>
    <w:rsid w:val="007F63C6"/>
    <w:rsid w:val="00800CA4"/>
    <w:rsid w:val="00801C13"/>
    <w:rsid w:val="008067DD"/>
    <w:rsid w:val="00810C4C"/>
    <w:rsid w:val="00814BE2"/>
    <w:rsid w:val="00815DEB"/>
    <w:rsid w:val="00821181"/>
    <w:rsid w:val="008236C5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87077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07208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5A59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20F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2530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2FF2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E6CBA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396F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0AF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0FD4"/>
    <w:rsid w:val="00E31394"/>
    <w:rsid w:val="00E31964"/>
    <w:rsid w:val="00E409B3"/>
    <w:rsid w:val="00E41EC3"/>
    <w:rsid w:val="00E42394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2C3"/>
    <w:rsid w:val="00EF3AF0"/>
    <w:rsid w:val="00EF4A50"/>
    <w:rsid w:val="00EF6957"/>
    <w:rsid w:val="00F01B4D"/>
    <w:rsid w:val="00F0270A"/>
    <w:rsid w:val="00F10043"/>
    <w:rsid w:val="00F11204"/>
    <w:rsid w:val="00F14937"/>
    <w:rsid w:val="00F14F2C"/>
    <w:rsid w:val="00F179E8"/>
    <w:rsid w:val="00F25BE8"/>
    <w:rsid w:val="00F25E8F"/>
    <w:rsid w:val="00F31CED"/>
    <w:rsid w:val="00F329E1"/>
    <w:rsid w:val="00F3527F"/>
    <w:rsid w:val="00F368F6"/>
    <w:rsid w:val="00F37F87"/>
    <w:rsid w:val="00F40BB8"/>
    <w:rsid w:val="00F42346"/>
    <w:rsid w:val="00F4383F"/>
    <w:rsid w:val="00F51458"/>
    <w:rsid w:val="00F55973"/>
    <w:rsid w:val="00F56CF0"/>
    <w:rsid w:val="00F60D52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655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241A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519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2024-06-07T07:59:00Z</cp:lastPrinted>
  <dcterms:created xsi:type="dcterms:W3CDTF">2024-06-07T07:51:00Z</dcterms:created>
  <dcterms:modified xsi:type="dcterms:W3CDTF">2024-10-18T13:15:00Z</dcterms:modified>
</cp:coreProperties>
</file>