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AB89" w14:textId="77777777" w:rsidR="00006AF4" w:rsidRDefault="00006AF4" w:rsidP="00D3021D">
      <w:pPr>
        <w:ind w:right="-47"/>
        <w:rPr>
          <w:b/>
          <w:sz w:val="22"/>
          <w:szCs w:val="22"/>
        </w:rPr>
      </w:pPr>
    </w:p>
    <w:p w14:paraId="7AA7FA5F" w14:textId="68A7F9AC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A62A7F">
        <w:rPr>
          <w:b/>
          <w:sz w:val="22"/>
          <w:szCs w:val="22"/>
        </w:rPr>
        <w:t xml:space="preserve">ПОВТОРНЫХ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7A6AF723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6F5CA8">
        <w:rPr>
          <w:sz w:val="22"/>
          <w:szCs w:val="22"/>
        </w:rPr>
        <w:t>торгов</w:t>
      </w:r>
      <w:r w:rsidR="001E6B8A" w:rsidRPr="006F5CA8">
        <w:rPr>
          <w:sz w:val="22"/>
          <w:szCs w:val="22"/>
        </w:rPr>
        <w:t xml:space="preserve"> №</w:t>
      </w:r>
      <w:r w:rsidR="00E51A94" w:rsidRPr="006F5CA8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="00DC1C8C" w:rsidRPr="006F5CA8">
        <w:rPr>
          <w:b/>
          <w:sz w:val="22"/>
          <w:szCs w:val="22"/>
          <w:shd w:val="clear" w:color="auto" w:fill="FFFFFF"/>
        </w:rPr>
        <w:t>202</w:t>
      </w:r>
      <w:r w:rsidR="006F5CA8" w:rsidRPr="006F5CA8">
        <w:rPr>
          <w:b/>
          <w:sz w:val="22"/>
          <w:szCs w:val="22"/>
          <w:shd w:val="clear" w:color="auto" w:fill="FFFFFF"/>
        </w:rPr>
        <w:t>4</w:t>
      </w:r>
      <w:r w:rsidR="00DC1C8C" w:rsidRPr="006F5CA8">
        <w:rPr>
          <w:b/>
          <w:sz w:val="22"/>
          <w:szCs w:val="22"/>
          <w:shd w:val="clear" w:color="auto" w:fill="FFFFFF"/>
        </w:rPr>
        <w:t>.Г.002.00</w:t>
      </w:r>
      <w:r w:rsidR="006F5CA8" w:rsidRPr="006F5CA8">
        <w:rPr>
          <w:b/>
          <w:sz w:val="22"/>
          <w:szCs w:val="22"/>
          <w:shd w:val="clear" w:color="auto" w:fill="FFFFFF"/>
        </w:rPr>
        <w:t>012</w:t>
      </w:r>
      <w:r w:rsidR="00DC1C8C" w:rsidRPr="006F5CA8">
        <w:rPr>
          <w:b/>
          <w:sz w:val="22"/>
          <w:szCs w:val="22"/>
          <w:shd w:val="clear" w:color="auto" w:fill="FFFFFF"/>
        </w:rPr>
        <w:t xml:space="preserve"> </w:t>
      </w:r>
      <w:r w:rsidRPr="006F5CA8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6F5CA8" w:rsidRPr="00E031B0">
          <w:rPr>
            <w:rStyle w:val="a5"/>
            <w:sz w:val="22"/>
            <w:szCs w:val="22"/>
          </w:rPr>
          <w:t>https://etpvit.by/</w:t>
        </w:r>
      </w:hyperlink>
      <w:r w:rsidR="00EB6FFD" w:rsidRPr="00B830FA">
        <w:rPr>
          <w:sz w:val="22"/>
          <w:szCs w:val="22"/>
        </w:rPr>
        <w:t>.</w:t>
      </w:r>
      <w:r w:rsidR="006F5CA8">
        <w:rPr>
          <w:sz w:val="22"/>
          <w:szCs w:val="22"/>
        </w:rPr>
        <w:t xml:space="preserve">  </w:t>
      </w:r>
      <w:bookmarkStart w:id="0" w:name="_GoBack"/>
      <w:bookmarkEnd w:id="0"/>
    </w:p>
    <w:p w14:paraId="50241D22" w14:textId="67D88A66" w:rsidR="00903DC7" w:rsidRPr="001E6B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1E6B8A" w:rsidRPr="001E6B8A">
        <w:rPr>
          <w:sz w:val="22"/>
          <w:szCs w:val="22"/>
        </w:rPr>
        <w:t xml:space="preserve">Отдел по образованию </w:t>
      </w:r>
      <w:proofErr w:type="spellStart"/>
      <w:r w:rsidR="001E6B8A" w:rsidRPr="001E6B8A">
        <w:rPr>
          <w:sz w:val="22"/>
          <w:szCs w:val="22"/>
        </w:rPr>
        <w:t>Россонского</w:t>
      </w:r>
      <w:proofErr w:type="spellEnd"/>
      <w:r w:rsidR="001E6B8A" w:rsidRPr="001E6B8A">
        <w:rPr>
          <w:sz w:val="22"/>
          <w:szCs w:val="22"/>
        </w:rPr>
        <w:t xml:space="preserve"> районного исполнительного комитета 8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(02159)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55</w:t>
      </w:r>
      <w:r w:rsid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719</w:t>
      </w:r>
      <w:r w:rsidR="001E6B8A">
        <w:rPr>
          <w:sz w:val="22"/>
          <w:szCs w:val="22"/>
        </w:rPr>
        <w:t>.</w:t>
      </w:r>
    </w:p>
    <w:p w14:paraId="147E82D6" w14:textId="74E65663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</w:t>
      </w:r>
      <w:r w:rsidR="004B37F6">
        <w:rPr>
          <w:b/>
          <w:sz w:val="22"/>
          <w:szCs w:val="22"/>
        </w:rPr>
        <w:t>ор электронной торговой площадки</w:t>
      </w:r>
      <w:r w:rsidR="00EB6FFD" w:rsidRPr="00B830FA">
        <w:rPr>
          <w:b/>
          <w:sz w:val="22"/>
          <w:szCs w:val="22"/>
        </w:rPr>
        <w:t xml:space="preserve">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7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54656DF4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707A2">
        <w:rPr>
          <w:b/>
          <w:sz w:val="22"/>
          <w:szCs w:val="22"/>
        </w:rPr>
        <w:t>Дата</w:t>
      </w:r>
      <w:r w:rsidR="009575A0" w:rsidRPr="008707A2">
        <w:rPr>
          <w:b/>
          <w:sz w:val="22"/>
          <w:szCs w:val="22"/>
        </w:rPr>
        <w:t xml:space="preserve"> и</w:t>
      </w:r>
      <w:r w:rsidRPr="008707A2">
        <w:rPr>
          <w:b/>
          <w:sz w:val="22"/>
          <w:szCs w:val="22"/>
        </w:rPr>
        <w:t xml:space="preserve"> время</w:t>
      </w:r>
      <w:r w:rsidR="00EB6FFD" w:rsidRPr="008707A2">
        <w:rPr>
          <w:b/>
          <w:sz w:val="22"/>
          <w:szCs w:val="22"/>
        </w:rPr>
        <w:t xml:space="preserve"> проведения </w:t>
      </w:r>
      <w:r w:rsidR="00EB6FFD" w:rsidRPr="00A62A7F">
        <w:rPr>
          <w:b/>
          <w:sz w:val="22"/>
          <w:szCs w:val="22"/>
        </w:rPr>
        <w:t>торгов</w:t>
      </w:r>
      <w:r w:rsidRPr="00A62A7F">
        <w:rPr>
          <w:sz w:val="22"/>
          <w:szCs w:val="22"/>
        </w:rPr>
        <w:t xml:space="preserve">: </w:t>
      </w:r>
      <w:r w:rsidR="00A62A7F" w:rsidRPr="00A62A7F">
        <w:rPr>
          <w:b/>
          <w:sz w:val="22"/>
          <w:szCs w:val="22"/>
        </w:rPr>
        <w:t>12.02.2024</w:t>
      </w:r>
      <w:r w:rsidR="00E37483" w:rsidRPr="00A62A7F">
        <w:rPr>
          <w:b/>
          <w:sz w:val="22"/>
          <w:szCs w:val="22"/>
        </w:rPr>
        <w:t xml:space="preserve"> в </w:t>
      </w:r>
      <w:r w:rsidR="001E0977" w:rsidRPr="00A62A7F">
        <w:rPr>
          <w:b/>
          <w:sz w:val="22"/>
          <w:szCs w:val="22"/>
        </w:rPr>
        <w:t>09</w:t>
      </w:r>
      <w:r w:rsidR="00A27B92" w:rsidRPr="00A62A7F">
        <w:rPr>
          <w:b/>
          <w:sz w:val="22"/>
          <w:szCs w:val="22"/>
        </w:rPr>
        <w:t>.</w:t>
      </w:r>
      <w:r w:rsidRPr="00A62A7F">
        <w:rPr>
          <w:b/>
          <w:sz w:val="22"/>
          <w:szCs w:val="22"/>
        </w:rPr>
        <w:t>00</w:t>
      </w:r>
      <w:r w:rsidRPr="00A62A7F">
        <w:rPr>
          <w:sz w:val="22"/>
          <w:szCs w:val="22"/>
        </w:rPr>
        <w:t xml:space="preserve"> </w:t>
      </w:r>
      <w:r w:rsidR="009575A0" w:rsidRPr="00A62A7F">
        <w:rPr>
          <w:sz w:val="22"/>
          <w:szCs w:val="22"/>
        </w:rPr>
        <w:t>(по времени</w:t>
      </w:r>
      <w:r w:rsidR="009575A0" w:rsidRPr="008707A2">
        <w:rPr>
          <w:sz w:val="22"/>
          <w:szCs w:val="22"/>
        </w:rPr>
        <w:t xml:space="preserve"> на сервере ЭТП ETPVIT.BY).</w:t>
      </w:r>
    </w:p>
    <w:p w14:paraId="2D6DBDAF" w14:textId="0CC4656C" w:rsidR="00322BDF" w:rsidRP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22BDF">
        <w:rPr>
          <w:b/>
          <w:sz w:val="22"/>
          <w:szCs w:val="22"/>
        </w:rPr>
        <w:t xml:space="preserve">Лот №1. </w:t>
      </w:r>
      <w:r w:rsidRPr="00322BDF">
        <w:rPr>
          <w:sz w:val="22"/>
          <w:szCs w:val="22"/>
        </w:rPr>
        <w:t>Автобус  специальный вагон (</w:t>
      </w:r>
      <w:proofErr w:type="spellStart"/>
      <w:r w:rsidRPr="00322BDF">
        <w:rPr>
          <w:sz w:val="22"/>
          <w:szCs w:val="22"/>
        </w:rPr>
        <w:t>wagon</w:t>
      </w:r>
      <w:proofErr w:type="spellEnd"/>
      <w:r w:rsidRPr="00322BDF">
        <w:rPr>
          <w:sz w:val="22"/>
          <w:szCs w:val="22"/>
        </w:rPr>
        <w:t xml:space="preserve">) PAZ </w:t>
      </w:r>
      <w:r w:rsidRPr="00322BDF">
        <w:rPr>
          <w:sz w:val="22"/>
          <w:szCs w:val="22"/>
          <w:lang w:val="en-US"/>
        </w:rPr>
        <w:t>P</w:t>
      </w:r>
      <w:r w:rsidRPr="00322BDF">
        <w:rPr>
          <w:sz w:val="22"/>
          <w:szCs w:val="22"/>
        </w:rPr>
        <w:t xml:space="preserve"> 32053 70  2011 </w:t>
      </w:r>
      <w:proofErr w:type="spellStart"/>
      <w:r w:rsidRPr="00322BDF">
        <w:rPr>
          <w:sz w:val="22"/>
          <w:szCs w:val="22"/>
        </w:rPr>
        <w:t>г.в</w:t>
      </w:r>
      <w:proofErr w:type="spellEnd"/>
      <w:r w:rsidRPr="00322BDF">
        <w:rPr>
          <w:sz w:val="22"/>
          <w:szCs w:val="22"/>
        </w:rPr>
        <w:t xml:space="preserve">., рег. знак </w:t>
      </w:r>
      <w:proofErr w:type="gramStart"/>
      <w:r w:rsidRPr="00322BDF">
        <w:rPr>
          <w:sz w:val="22"/>
          <w:szCs w:val="22"/>
        </w:rPr>
        <w:t>A</w:t>
      </w:r>
      <w:proofErr w:type="gramEnd"/>
      <w:r w:rsidRPr="00322BDF">
        <w:rPr>
          <w:sz w:val="22"/>
          <w:szCs w:val="22"/>
        </w:rPr>
        <w:t>Е 7484-2, цвет – желтый, кузов (рама) №</w:t>
      </w:r>
      <w:r w:rsidRPr="00322BDF">
        <w:rPr>
          <w:sz w:val="22"/>
          <w:szCs w:val="22"/>
          <w:lang w:val="en-US"/>
        </w:rPr>
        <w:t>Y</w:t>
      </w:r>
      <w:r w:rsidRPr="00322BDF">
        <w:rPr>
          <w:sz w:val="22"/>
          <w:szCs w:val="22"/>
        </w:rPr>
        <w:t>393205</w:t>
      </w:r>
      <w:r w:rsidRPr="00322BDF">
        <w:rPr>
          <w:sz w:val="22"/>
          <w:szCs w:val="22"/>
          <w:lang w:val="en-US"/>
        </w:rPr>
        <w:t>CXB</w:t>
      </w:r>
      <w:r w:rsidRPr="00322BDF">
        <w:rPr>
          <w:sz w:val="22"/>
          <w:szCs w:val="22"/>
        </w:rPr>
        <w:t>0066044, инв. № по бухг. учету 01510006</w:t>
      </w:r>
      <w:r w:rsidR="002C7DC9">
        <w:rPr>
          <w:sz w:val="22"/>
          <w:szCs w:val="22"/>
        </w:rPr>
        <w:t xml:space="preserve">, по адресу: </w:t>
      </w:r>
      <w:proofErr w:type="gramStart"/>
      <w:r w:rsidR="002C7DC9" w:rsidRPr="002C7DC9">
        <w:rPr>
          <w:sz w:val="22"/>
          <w:szCs w:val="22"/>
        </w:rPr>
        <w:t>Витебская</w:t>
      </w:r>
      <w:proofErr w:type="gramEnd"/>
      <w:r w:rsidR="002C7DC9" w:rsidRPr="002C7DC9">
        <w:rPr>
          <w:sz w:val="22"/>
          <w:szCs w:val="22"/>
        </w:rPr>
        <w:t xml:space="preserve"> обл., </w:t>
      </w:r>
      <w:proofErr w:type="spellStart"/>
      <w:r w:rsidR="002C7DC9" w:rsidRPr="002C7DC9">
        <w:rPr>
          <w:sz w:val="22"/>
          <w:szCs w:val="22"/>
        </w:rPr>
        <w:t>Россонский</w:t>
      </w:r>
      <w:proofErr w:type="spellEnd"/>
      <w:r w:rsidR="002C7DC9" w:rsidRPr="002C7DC9">
        <w:rPr>
          <w:sz w:val="22"/>
          <w:szCs w:val="22"/>
        </w:rPr>
        <w:t xml:space="preserve"> р-н, </w:t>
      </w:r>
      <w:proofErr w:type="spellStart"/>
      <w:r w:rsidR="002C7DC9" w:rsidRPr="002C7DC9">
        <w:rPr>
          <w:sz w:val="22"/>
          <w:szCs w:val="22"/>
        </w:rPr>
        <w:t>г.п</w:t>
      </w:r>
      <w:proofErr w:type="spellEnd"/>
      <w:r w:rsidR="002C7DC9" w:rsidRPr="002C7DC9">
        <w:rPr>
          <w:sz w:val="22"/>
          <w:szCs w:val="22"/>
        </w:rPr>
        <w:t>. Россоны, ул. П.М. Машерова, 2.</w:t>
      </w:r>
    </w:p>
    <w:p w14:paraId="73079766" w14:textId="6C02692B" w:rsid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22BDF">
        <w:rPr>
          <w:b/>
          <w:sz w:val="22"/>
          <w:szCs w:val="22"/>
        </w:rPr>
        <w:t>Нач. цена</w:t>
      </w:r>
      <w:r w:rsidRPr="00322BDF">
        <w:rPr>
          <w:sz w:val="22"/>
          <w:szCs w:val="22"/>
        </w:rPr>
        <w:t xml:space="preserve">: </w:t>
      </w:r>
      <w:r w:rsidR="00A62A7F">
        <w:rPr>
          <w:sz w:val="22"/>
          <w:szCs w:val="22"/>
        </w:rPr>
        <w:t>49</w:t>
      </w:r>
      <w:r w:rsidRPr="00322BDF">
        <w:rPr>
          <w:sz w:val="22"/>
          <w:szCs w:val="22"/>
        </w:rPr>
        <w:t xml:space="preserve">00,00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="002C7DC9">
        <w:rPr>
          <w:sz w:val="22"/>
          <w:szCs w:val="22"/>
        </w:rPr>
        <w:t>.</w:t>
      </w:r>
      <w:r w:rsidRPr="00322BDF">
        <w:rPr>
          <w:sz w:val="22"/>
          <w:szCs w:val="22"/>
        </w:rPr>
        <w:t xml:space="preserve"> без НДС. </w:t>
      </w:r>
      <w:r w:rsidRPr="00322BDF">
        <w:rPr>
          <w:b/>
          <w:sz w:val="22"/>
          <w:szCs w:val="22"/>
        </w:rPr>
        <w:t>Задаток:</w:t>
      </w:r>
      <w:r w:rsidRPr="00322BDF">
        <w:rPr>
          <w:sz w:val="22"/>
          <w:szCs w:val="22"/>
        </w:rPr>
        <w:t xml:space="preserve"> </w:t>
      </w:r>
      <w:r w:rsidR="00A62A7F">
        <w:rPr>
          <w:sz w:val="22"/>
          <w:szCs w:val="22"/>
        </w:rPr>
        <w:t>49</w:t>
      </w:r>
      <w:r w:rsidRPr="00322BDF">
        <w:rPr>
          <w:sz w:val="22"/>
          <w:szCs w:val="22"/>
        </w:rPr>
        <w:t xml:space="preserve">0,00 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Pr="00322BDF">
        <w:rPr>
          <w:sz w:val="22"/>
          <w:szCs w:val="22"/>
        </w:rPr>
        <w:t>.</w:t>
      </w:r>
    </w:p>
    <w:p w14:paraId="27955AF7" w14:textId="10072072" w:rsidR="00771FAC" w:rsidRPr="00322BDF" w:rsidRDefault="00771FAC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1FAC">
        <w:rPr>
          <w:b/>
          <w:sz w:val="22"/>
          <w:szCs w:val="22"/>
        </w:rPr>
        <w:t>Обязательное условие торгов</w:t>
      </w:r>
      <w:r w:rsidRPr="00771FAC">
        <w:rPr>
          <w:sz w:val="22"/>
          <w:szCs w:val="22"/>
        </w:rPr>
        <w:t>: Возместить стоимость шин автомобильных 8.25 R20 У-2 РФ, б/</w:t>
      </w:r>
      <w:proofErr w:type="gramStart"/>
      <w:r w:rsidRPr="00771FAC">
        <w:rPr>
          <w:sz w:val="22"/>
          <w:szCs w:val="22"/>
        </w:rPr>
        <w:t>у</w:t>
      </w:r>
      <w:proofErr w:type="gramEnd"/>
      <w:r w:rsidRPr="00771FAC">
        <w:rPr>
          <w:sz w:val="22"/>
          <w:szCs w:val="22"/>
        </w:rPr>
        <w:t xml:space="preserve"> </w:t>
      </w:r>
      <w:proofErr w:type="gramStart"/>
      <w:r w:rsidRPr="00771FAC">
        <w:rPr>
          <w:sz w:val="22"/>
          <w:szCs w:val="22"/>
        </w:rPr>
        <w:t>в</w:t>
      </w:r>
      <w:proofErr w:type="gramEnd"/>
      <w:r w:rsidRPr="00771FAC">
        <w:rPr>
          <w:sz w:val="22"/>
          <w:szCs w:val="22"/>
        </w:rPr>
        <w:t xml:space="preserve"> количестве 6 штук в сумме 153,45  белорусских рублей без НДС</w:t>
      </w:r>
      <w:r w:rsidR="00006AF4">
        <w:rPr>
          <w:sz w:val="22"/>
          <w:szCs w:val="22"/>
        </w:rPr>
        <w:t xml:space="preserve"> </w:t>
      </w:r>
      <w:r w:rsidR="00006AF4" w:rsidRPr="00006AF4">
        <w:rPr>
          <w:sz w:val="22"/>
          <w:szCs w:val="22"/>
        </w:rPr>
        <w:t>в соответствии с договором купли-продажи</w:t>
      </w:r>
      <w:r w:rsidRPr="00771FAC">
        <w:rPr>
          <w:sz w:val="22"/>
          <w:szCs w:val="22"/>
        </w:rPr>
        <w:t>.</w:t>
      </w:r>
    </w:p>
    <w:p w14:paraId="680E6D48" w14:textId="0585A55A" w:rsidR="00DF32B1" w:rsidRPr="00322BDF" w:rsidRDefault="009A40C9" w:rsidP="00322BD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color w:val="000000"/>
          <w:sz w:val="22"/>
        </w:rPr>
      </w:pPr>
      <w:proofErr w:type="gramStart"/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>Положением о порядке проведения электронных 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723E35">
        <w:rPr>
          <w:color w:val="000000"/>
          <w:sz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</w:t>
      </w:r>
      <w:r w:rsidR="00A37282" w:rsidRPr="00A37282">
        <w:rPr>
          <w:color w:val="000000"/>
          <w:sz w:val="22"/>
        </w:rPr>
        <w:t>к</w:t>
      </w:r>
      <w:r w:rsidR="00A37282">
        <w:rPr>
          <w:color w:val="000000"/>
          <w:sz w:val="22"/>
        </w:rPr>
        <w:t>оммунального</w:t>
      </w:r>
      <w:r w:rsidR="00A37282" w:rsidRPr="00A37282">
        <w:rPr>
          <w:color w:val="000000"/>
          <w:sz w:val="22"/>
        </w:rPr>
        <w:t xml:space="preserve"> </w:t>
      </w:r>
      <w:r w:rsidR="00A37282">
        <w:rPr>
          <w:color w:val="000000"/>
          <w:sz w:val="22"/>
        </w:rPr>
        <w:t>консалтингового унитарного предприятия</w:t>
      </w:r>
      <w:r w:rsidR="00A37282" w:rsidRPr="00A37282">
        <w:rPr>
          <w:color w:val="000000"/>
          <w:sz w:val="22"/>
        </w:rPr>
        <w:t xml:space="preserve"> «Витебский областной центр маркетинга»</w:t>
      </w:r>
      <w:r w:rsidR="00723E35" w:rsidRPr="00723E35">
        <w:rPr>
          <w:color w:val="000000"/>
          <w:sz w:val="22"/>
        </w:rPr>
        <w:t xml:space="preserve"> </w:t>
      </w:r>
      <w:hyperlink r:id="rId8" w:history="1">
        <w:r w:rsidR="00723E35" w:rsidRPr="00723E35">
          <w:rPr>
            <w:rStyle w:val="a5"/>
            <w:sz w:val="22"/>
          </w:rPr>
          <w:t>etpvit.by</w:t>
        </w:r>
      </w:hyperlink>
      <w:r w:rsidR="00723E35">
        <w:rPr>
          <w:color w:val="000000"/>
          <w:sz w:val="22"/>
        </w:rPr>
        <w:t xml:space="preserve">.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</w:t>
      </w:r>
      <w:proofErr w:type="gramEnd"/>
      <w:r w:rsidR="001742D6" w:rsidRPr="00B830FA">
        <w:rPr>
          <w:color w:val="000000"/>
          <w:sz w:val="22"/>
        </w:rPr>
        <w:t xml:space="preserve"> по электронному адресу </w:t>
      </w:r>
      <w:hyperlink r:id="rId9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707A2">
        <w:rPr>
          <w:b/>
          <w:color w:val="000000"/>
          <w:sz w:val="22"/>
          <w:u w:val="single"/>
        </w:rPr>
        <w:t xml:space="preserve">до 16.00 </w:t>
      </w:r>
      <w:r w:rsidR="006F5CA8">
        <w:rPr>
          <w:b/>
          <w:color w:val="000000"/>
          <w:sz w:val="22"/>
          <w:u w:val="single"/>
        </w:rPr>
        <w:t>09.02.2024</w:t>
      </w:r>
      <w:r w:rsidR="00C7745C" w:rsidRPr="008707A2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Минск, БИК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MTBKBY22, УНП 390477566</w:t>
      </w:r>
      <w:r w:rsidR="00723E35">
        <w:rPr>
          <w:color w:val="000000"/>
          <w:sz w:val="22"/>
        </w:rPr>
        <w:t>, код платежа 40901.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 электронных торгов</w:t>
      </w:r>
      <w:r w:rsidR="006C3C8D" w:rsidRPr="00B830FA">
        <w:rPr>
          <w:sz w:val="22"/>
        </w:rPr>
        <w:t xml:space="preserve">: </w:t>
      </w:r>
      <w:r w:rsidR="00EC525F" w:rsidRPr="00D85023">
        <w:rPr>
          <w:color w:val="000000"/>
          <w:sz w:val="22"/>
        </w:rPr>
        <w:t>П</w:t>
      </w:r>
      <w:r w:rsidR="00E37483" w:rsidRPr="00D85023">
        <w:rPr>
          <w:color w:val="000000"/>
          <w:sz w:val="22"/>
        </w:rPr>
        <w:t>обедитель</w:t>
      </w:r>
      <w:r w:rsidR="00FD70BB" w:rsidRPr="00D85023">
        <w:rPr>
          <w:color w:val="000000"/>
          <w:sz w:val="22"/>
        </w:rPr>
        <w:t xml:space="preserve"> торгов (претендент на покупку</w:t>
      </w:r>
      <w:r w:rsidR="00A27B92" w:rsidRPr="00D85023">
        <w:rPr>
          <w:color w:val="000000"/>
          <w:sz w:val="22"/>
        </w:rPr>
        <w:t>) обязан</w:t>
      </w:r>
      <w:r w:rsidR="0078431A" w:rsidRPr="00D85023">
        <w:rPr>
          <w:color w:val="000000"/>
          <w:sz w:val="22"/>
        </w:rPr>
        <w:t xml:space="preserve">: </w:t>
      </w:r>
      <w:r w:rsidR="00322BDF" w:rsidRPr="00D85023">
        <w:rPr>
          <w:color w:val="000000"/>
          <w:sz w:val="22"/>
        </w:rPr>
        <w:t>в течение 10 (десяти) рабочих дней со дня проведения торгов возместить затраты на организацию и проведение торгов,</w:t>
      </w:r>
      <w:r w:rsidR="00771FAC" w:rsidRPr="00D85023">
        <w:rPr>
          <w:color w:val="000000"/>
          <w:sz w:val="22"/>
        </w:rPr>
        <w:t xml:space="preserve"> в </w:t>
      </w:r>
      <w:proofErr w:type="spellStart"/>
      <w:r w:rsidR="00771FAC" w:rsidRPr="00D85023">
        <w:rPr>
          <w:color w:val="000000"/>
          <w:sz w:val="22"/>
        </w:rPr>
        <w:t>т.ч</w:t>
      </w:r>
      <w:proofErr w:type="spellEnd"/>
      <w:r w:rsidR="00771FAC" w:rsidRPr="00D85023">
        <w:rPr>
          <w:color w:val="000000"/>
          <w:sz w:val="22"/>
        </w:rPr>
        <w:t xml:space="preserve">. услуги Оператора ЭТП,  и </w:t>
      </w:r>
      <w:r w:rsidR="00322BDF" w:rsidRPr="00D85023">
        <w:rPr>
          <w:color w:val="000000"/>
          <w:sz w:val="22"/>
        </w:rPr>
        <w:t xml:space="preserve"> расходы на проведение независимой оценки предмета торгов</w:t>
      </w:r>
      <w:r w:rsidR="00771FAC" w:rsidRPr="00006AF4">
        <w:rPr>
          <w:color w:val="000000"/>
          <w:sz w:val="22"/>
        </w:rPr>
        <w:t xml:space="preserve">; </w:t>
      </w:r>
      <w:r w:rsidR="00322BDF" w:rsidRPr="00006AF4">
        <w:rPr>
          <w:color w:val="000000"/>
          <w:sz w:val="22"/>
        </w:rPr>
        <w:t xml:space="preserve"> </w:t>
      </w:r>
      <w:r w:rsidR="00771FAC" w:rsidRPr="00006AF4">
        <w:rPr>
          <w:color w:val="000000"/>
          <w:sz w:val="22"/>
        </w:rPr>
        <w:t>н</w:t>
      </w:r>
      <w:r w:rsidR="00322BDF" w:rsidRPr="00006AF4">
        <w:rPr>
          <w:color w:val="000000"/>
          <w:sz w:val="22"/>
        </w:rPr>
        <w:t xml:space="preserve">е позднее 12 (двенадцати) рабочих дней со дня </w:t>
      </w:r>
      <w:r w:rsidR="00006AF4" w:rsidRPr="00006AF4">
        <w:rPr>
          <w:color w:val="000000"/>
          <w:sz w:val="22"/>
        </w:rPr>
        <w:t xml:space="preserve">утверждения протокола </w:t>
      </w:r>
      <w:proofErr w:type="spellStart"/>
      <w:r w:rsidR="00006AF4" w:rsidRPr="00006AF4">
        <w:rPr>
          <w:color w:val="000000"/>
          <w:sz w:val="22"/>
        </w:rPr>
        <w:t>эл</w:t>
      </w:r>
      <w:proofErr w:type="gramStart"/>
      <w:r w:rsidR="00006AF4" w:rsidRPr="00006AF4">
        <w:rPr>
          <w:color w:val="000000"/>
          <w:sz w:val="22"/>
        </w:rPr>
        <w:t>.т</w:t>
      </w:r>
      <w:proofErr w:type="gramEnd"/>
      <w:r w:rsidR="00006AF4" w:rsidRPr="00006AF4">
        <w:rPr>
          <w:color w:val="000000"/>
          <w:sz w:val="22"/>
        </w:rPr>
        <w:t>оргов</w:t>
      </w:r>
      <w:proofErr w:type="spellEnd"/>
      <w:r w:rsidR="00322BDF" w:rsidRPr="00006AF4">
        <w:rPr>
          <w:color w:val="000000"/>
          <w:sz w:val="22"/>
        </w:rPr>
        <w:t xml:space="preserve"> заключить договор купли-продажи; </w:t>
      </w:r>
      <w:r w:rsidR="00D85023" w:rsidRPr="00006AF4">
        <w:rPr>
          <w:color w:val="000000"/>
          <w:sz w:val="22"/>
        </w:rPr>
        <w:t>о</w:t>
      </w:r>
      <w:r w:rsidR="00322BDF" w:rsidRPr="00006AF4">
        <w:rPr>
          <w:color w:val="000000"/>
          <w:sz w:val="22"/>
        </w:rPr>
        <w:t xml:space="preserve">платить предмет электронных торгов в </w:t>
      </w:r>
      <w:r w:rsidR="001C4D4B">
        <w:rPr>
          <w:color w:val="000000"/>
          <w:sz w:val="22"/>
        </w:rPr>
        <w:t>течение 30 (тридцати) календарных дней с даты заключения</w:t>
      </w:r>
      <w:r w:rsidR="00322BDF" w:rsidRPr="00006AF4">
        <w:rPr>
          <w:color w:val="000000"/>
          <w:sz w:val="22"/>
        </w:rPr>
        <w:t xml:space="preserve"> договор</w:t>
      </w:r>
      <w:r w:rsidR="001C4D4B">
        <w:rPr>
          <w:color w:val="000000"/>
          <w:sz w:val="22"/>
        </w:rPr>
        <w:t>а</w:t>
      </w:r>
      <w:r w:rsidR="00322BDF" w:rsidRPr="00006AF4">
        <w:rPr>
          <w:color w:val="000000"/>
          <w:sz w:val="22"/>
        </w:rPr>
        <w:t xml:space="preserve"> купли-продажи.</w:t>
      </w:r>
      <w:r w:rsidR="00771FAC" w:rsidRPr="00006AF4">
        <w:rPr>
          <w:color w:val="000000"/>
          <w:sz w:val="22"/>
        </w:rPr>
        <w:t xml:space="preserve"> Расходы</w:t>
      </w:r>
      <w:r w:rsidR="00771FAC" w:rsidRPr="00771FAC">
        <w:rPr>
          <w:color w:val="000000"/>
          <w:sz w:val="22"/>
        </w:rPr>
        <w:t xml:space="preserve"> Продавца на проведение независимой оценки составляют 258,96 белорусских рублей c НДС. </w:t>
      </w:r>
      <w:r w:rsidR="00322BDF">
        <w:rPr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10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>транспорт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 xml:space="preserve">Продавцом: </w:t>
      </w:r>
      <w:r w:rsidR="00733673" w:rsidRPr="00733673">
        <w:rPr>
          <w:sz w:val="22"/>
          <w:szCs w:val="22"/>
        </w:rPr>
        <w:t>Бабич Александр Викторович</w:t>
      </w:r>
      <w:r w:rsidR="00AB1EF8" w:rsidRPr="00AB1EF8">
        <w:rPr>
          <w:sz w:val="22"/>
          <w:szCs w:val="22"/>
        </w:rPr>
        <w:t xml:space="preserve">, контактный телефон: </w:t>
      </w:r>
      <w:r w:rsidR="00733673" w:rsidRPr="00733673">
        <w:rPr>
          <w:sz w:val="22"/>
          <w:szCs w:val="22"/>
        </w:rPr>
        <w:t>+375 33 612 20 36</w:t>
      </w:r>
      <w:r w:rsidR="00AB1EF8" w:rsidRPr="00AB1EF8">
        <w:rPr>
          <w:sz w:val="22"/>
          <w:szCs w:val="22"/>
        </w:rPr>
        <w:t xml:space="preserve">, </w:t>
      </w:r>
      <w:r w:rsidR="00733673">
        <w:rPr>
          <w:sz w:val="22"/>
          <w:szCs w:val="22"/>
        </w:rPr>
        <w:t>802159519</w:t>
      </w:r>
      <w:r w:rsidR="00733673" w:rsidRPr="00733673">
        <w:rPr>
          <w:sz w:val="22"/>
          <w:szCs w:val="22"/>
        </w:rPr>
        <w:t>61</w:t>
      </w:r>
      <w:r w:rsidR="00733673">
        <w:rPr>
          <w:sz w:val="22"/>
          <w:szCs w:val="22"/>
        </w:rPr>
        <w:t>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1FC2"/>
    <w:rsid w:val="0000201F"/>
    <w:rsid w:val="00006AF4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37F5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4B99"/>
    <w:rsid w:val="001C4D4B"/>
    <w:rsid w:val="001D02E7"/>
    <w:rsid w:val="001D0610"/>
    <w:rsid w:val="001D7A93"/>
    <w:rsid w:val="001E01B5"/>
    <w:rsid w:val="001E031E"/>
    <w:rsid w:val="001E0977"/>
    <w:rsid w:val="001E2016"/>
    <w:rsid w:val="001E6B8A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74B2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C7DC9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22BDF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1601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37F6"/>
    <w:rsid w:val="004B589A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4C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CA8"/>
    <w:rsid w:val="006F7906"/>
    <w:rsid w:val="006F7C4B"/>
    <w:rsid w:val="00705955"/>
    <w:rsid w:val="00715977"/>
    <w:rsid w:val="007161E0"/>
    <w:rsid w:val="00716416"/>
    <w:rsid w:val="00723E35"/>
    <w:rsid w:val="007265D5"/>
    <w:rsid w:val="007314BE"/>
    <w:rsid w:val="007314F0"/>
    <w:rsid w:val="00733673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1FAC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07A2"/>
    <w:rsid w:val="00877990"/>
    <w:rsid w:val="008805A9"/>
    <w:rsid w:val="00882724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282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2A7F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1EF8"/>
    <w:rsid w:val="00AB269A"/>
    <w:rsid w:val="00AB3C78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1FE7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3C64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021D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85023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C8C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34B2"/>
    <w:rsid w:val="00F061CA"/>
    <w:rsid w:val="00F10043"/>
    <w:rsid w:val="00F11204"/>
    <w:rsid w:val="00F14937"/>
    <w:rsid w:val="00F22A60"/>
    <w:rsid w:val="00F25BE8"/>
    <w:rsid w:val="00F25E8F"/>
    <w:rsid w:val="00F31CED"/>
    <w:rsid w:val="00F320E7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35FB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vit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2024-01-19T11:30:00Z</cp:lastPrinted>
  <dcterms:created xsi:type="dcterms:W3CDTF">2024-01-19T11:30:00Z</dcterms:created>
  <dcterms:modified xsi:type="dcterms:W3CDTF">2024-01-19T11:30:00Z</dcterms:modified>
</cp:coreProperties>
</file>