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F0647A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F0647A">
        <w:rPr>
          <w:sz w:val="22"/>
          <w:szCs w:val="22"/>
        </w:rPr>
        <w:t xml:space="preserve">повторных </w:t>
      </w:r>
      <w:r w:rsidRPr="00C02E94">
        <w:rPr>
          <w:sz w:val="22"/>
          <w:szCs w:val="22"/>
        </w:rPr>
        <w:t>электронных</w:t>
      </w:r>
      <w:r w:rsidR="009575A0" w:rsidRPr="00C02E94">
        <w:rPr>
          <w:sz w:val="22"/>
          <w:szCs w:val="22"/>
        </w:rPr>
        <w:t xml:space="preserve"> </w:t>
      </w:r>
      <w:r w:rsidRPr="00047DB5">
        <w:rPr>
          <w:sz w:val="22"/>
          <w:szCs w:val="22"/>
        </w:rPr>
        <w:t>торгов №</w:t>
      </w:r>
      <w:r w:rsidR="00A44F9B" w:rsidRPr="00047DB5">
        <w:rPr>
          <w:b/>
          <w:sz w:val="22"/>
          <w:szCs w:val="22"/>
          <w:shd w:val="clear" w:color="auto" w:fill="FFFFFF"/>
        </w:rPr>
        <w:t>202</w:t>
      </w:r>
      <w:r w:rsidR="00047DB5" w:rsidRPr="00047DB5">
        <w:rPr>
          <w:b/>
          <w:sz w:val="22"/>
          <w:szCs w:val="22"/>
          <w:shd w:val="clear" w:color="auto" w:fill="FFFFFF"/>
        </w:rPr>
        <w:t>2</w:t>
      </w:r>
      <w:r w:rsidR="00A44F9B" w:rsidRPr="00047DB5">
        <w:rPr>
          <w:b/>
          <w:sz w:val="22"/>
          <w:szCs w:val="22"/>
          <w:shd w:val="clear" w:color="auto" w:fill="FFFFFF"/>
        </w:rPr>
        <w:t>.Ч.002.000</w:t>
      </w:r>
      <w:r w:rsidR="00047DB5" w:rsidRPr="00047DB5">
        <w:rPr>
          <w:b/>
          <w:sz w:val="22"/>
          <w:szCs w:val="22"/>
          <w:shd w:val="clear" w:color="auto" w:fill="FFFFFF"/>
        </w:rPr>
        <w:t>04</w:t>
      </w:r>
      <w:r w:rsidR="00A44F9B" w:rsidRPr="00AB19C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AB19CD">
        <w:rPr>
          <w:sz w:val="22"/>
          <w:szCs w:val="22"/>
        </w:rPr>
        <w:t xml:space="preserve">по продаже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903DC7" w:rsidRPr="00AB19CD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FC3570" w:rsidRPr="00AB19CD">
        <w:rPr>
          <w:sz w:val="22"/>
          <w:szCs w:val="22"/>
        </w:rPr>
        <w:t>открытое акционерное общество «Витебский картонажно-полиграфический комбинат «Покровский», Республика Беларусь, г. Витебск, ул. Покровская, 5, тел.  +375 (212) 665361.</w:t>
      </w:r>
    </w:p>
    <w:p w:rsidR="009575A0" w:rsidRPr="00AB19CD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r w:rsidR="0051442A" w:rsidRPr="00AB19CD">
        <w:rPr>
          <w:sz w:val="22"/>
          <w:szCs w:val="22"/>
        </w:rPr>
        <w:t>+375 (</w:t>
      </w:r>
      <w:r w:rsidR="00B305CE" w:rsidRPr="00AB19CD">
        <w:rPr>
          <w:sz w:val="22"/>
          <w:szCs w:val="22"/>
        </w:rPr>
        <w:t>44</w:t>
      </w:r>
      <w:r w:rsidR="0051442A" w:rsidRPr="00AB19CD">
        <w:rPr>
          <w:sz w:val="22"/>
          <w:szCs w:val="22"/>
        </w:rPr>
        <w:t xml:space="preserve">) </w:t>
      </w:r>
      <w:r w:rsidR="00FC3570" w:rsidRPr="00AB19CD">
        <w:rPr>
          <w:sz w:val="22"/>
          <w:szCs w:val="22"/>
        </w:rPr>
        <w:t>709-55-52</w:t>
      </w:r>
      <w:r w:rsidR="0051442A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https://etpvit.by.</w:t>
      </w:r>
    </w:p>
    <w:p w:rsidR="00C7745C" w:rsidRPr="005E457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F0647A">
        <w:rPr>
          <w:b/>
          <w:sz w:val="22"/>
          <w:szCs w:val="22"/>
        </w:rPr>
        <w:t xml:space="preserve"> повторных</w:t>
      </w:r>
      <w:r w:rsidR="00A326FB" w:rsidRPr="00AB19CD">
        <w:rPr>
          <w:b/>
          <w:sz w:val="22"/>
          <w:szCs w:val="22"/>
        </w:rPr>
        <w:t xml:space="preserve"> </w:t>
      </w:r>
      <w:r w:rsidR="00EB6FFD" w:rsidRPr="00AB19CD">
        <w:rPr>
          <w:b/>
          <w:sz w:val="22"/>
          <w:szCs w:val="22"/>
        </w:rPr>
        <w:t>торгов</w:t>
      </w:r>
      <w:r w:rsidRPr="00AB19CD">
        <w:rPr>
          <w:b/>
          <w:sz w:val="22"/>
          <w:szCs w:val="22"/>
        </w:rPr>
        <w:t xml:space="preserve">: </w:t>
      </w:r>
      <w:r w:rsidR="00721D28" w:rsidRPr="00721D28">
        <w:rPr>
          <w:b/>
          <w:sz w:val="22"/>
          <w:szCs w:val="22"/>
        </w:rPr>
        <w:t>07.02.2022</w:t>
      </w:r>
      <w:r w:rsidRPr="00721D28">
        <w:rPr>
          <w:b/>
          <w:sz w:val="22"/>
          <w:szCs w:val="22"/>
        </w:rPr>
        <w:t xml:space="preserve"> в </w:t>
      </w:r>
      <w:r w:rsidR="001E0977" w:rsidRPr="00721D28">
        <w:rPr>
          <w:b/>
          <w:sz w:val="22"/>
          <w:szCs w:val="22"/>
        </w:rPr>
        <w:t>09</w:t>
      </w:r>
      <w:r w:rsidR="00A27B92" w:rsidRPr="00721D28">
        <w:rPr>
          <w:b/>
          <w:sz w:val="22"/>
          <w:szCs w:val="22"/>
        </w:rPr>
        <w:t>.</w:t>
      </w:r>
      <w:r w:rsidRPr="00721D28">
        <w:rPr>
          <w:b/>
          <w:sz w:val="22"/>
          <w:szCs w:val="22"/>
        </w:rPr>
        <w:t>00</w:t>
      </w:r>
      <w:r w:rsidRPr="00AB19CD">
        <w:rPr>
          <w:sz w:val="22"/>
          <w:szCs w:val="22"/>
        </w:rPr>
        <w:t xml:space="preserve"> </w:t>
      </w:r>
      <w:r w:rsidR="009575A0" w:rsidRPr="00AB19CD">
        <w:rPr>
          <w:sz w:val="22"/>
          <w:szCs w:val="22"/>
        </w:rPr>
        <w:t>(</w:t>
      </w:r>
      <w:r w:rsidR="009575A0" w:rsidRPr="005E4578">
        <w:rPr>
          <w:sz w:val="22"/>
          <w:szCs w:val="22"/>
        </w:rPr>
        <w:t>по времени на сервере ЭТП ETPVIT.BY).</w:t>
      </w:r>
    </w:p>
    <w:p w:rsidR="00D57CD2" w:rsidRDefault="005E4578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E2F6E">
        <w:rPr>
          <w:b/>
          <w:sz w:val="22"/>
          <w:szCs w:val="22"/>
        </w:rPr>
        <w:t>Лот №1.</w:t>
      </w:r>
      <w:r w:rsidRPr="005E4578">
        <w:rPr>
          <w:sz w:val="22"/>
          <w:szCs w:val="22"/>
        </w:rPr>
        <w:t xml:space="preserve"> </w:t>
      </w:r>
      <w:proofErr w:type="spellStart"/>
      <w:r w:rsidRPr="005E4578">
        <w:rPr>
          <w:sz w:val="22"/>
          <w:szCs w:val="22"/>
        </w:rPr>
        <w:t>Кап.строение</w:t>
      </w:r>
      <w:proofErr w:type="spellEnd"/>
      <w:r w:rsidRPr="005E4578">
        <w:rPr>
          <w:sz w:val="22"/>
          <w:szCs w:val="22"/>
        </w:rPr>
        <w:t xml:space="preserve"> с инв. №200/С-49794 площадью 803,9 </w:t>
      </w:r>
      <w:proofErr w:type="spellStart"/>
      <w:r w:rsidRPr="005E4578">
        <w:rPr>
          <w:sz w:val="22"/>
          <w:szCs w:val="22"/>
        </w:rPr>
        <w:t>кв.м</w:t>
      </w:r>
      <w:proofErr w:type="spellEnd"/>
      <w:r w:rsidRPr="005E4578">
        <w:rPr>
          <w:sz w:val="22"/>
          <w:szCs w:val="22"/>
        </w:rPr>
        <w:t xml:space="preserve"> по адресу: Витебская обл., г. Витебск, ул. Покровская, 10А, наименование – ангар-склад, назначение – </w:t>
      </w:r>
      <w:proofErr w:type="gramStart"/>
      <w:r w:rsidRPr="005E4578">
        <w:rPr>
          <w:sz w:val="22"/>
          <w:szCs w:val="22"/>
        </w:rPr>
        <w:t>здание</w:t>
      </w:r>
      <w:proofErr w:type="gramEnd"/>
      <w:r w:rsidRPr="005E4578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 </w:t>
      </w:r>
      <w:r w:rsidRPr="00347DA8">
        <w:rPr>
          <w:sz w:val="22"/>
          <w:szCs w:val="22"/>
        </w:rPr>
        <w:t xml:space="preserve">хранилищ. Составные части и принадлежности: проезжая часть (участок 1, участок 2, участок 3, участок 4), пешеходная часть (участок 1, участок 2), площадка (участок 1, участок 2), ограждение, ворота, ворота. </w:t>
      </w:r>
      <w:proofErr w:type="spellStart"/>
      <w:r w:rsidRPr="00347DA8">
        <w:rPr>
          <w:sz w:val="22"/>
          <w:szCs w:val="22"/>
        </w:rPr>
        <w:t>Кап</w:t>
      </w:r>
      <w:proofErr w:type="gramStart"/>
      <w:r w:rsidRPr="00347DA8">
        <w:rPr>
          <w:sz w:val="22"/>
          <w:szCs w:val="22"/>
        </w:rPr>
        <w:t>.с</w:t>
      </w:r>
      <w:proofErr w:type="gramEnd"/>
      <w:r w:rsidRPr="00347DA8">
        <w:rPr>
          <w:sz w:val="22"/>
          <w:szCs w:val="22"/>
        </w:rPr>
        <w:t>троение</w:t>
      </w:r>
      <w:proofErr w:type="spellEnd"/>
      <w:r w:rsidRPr="00347DA8">
        <w:rPr>
          <w:sz w:val="22"/>
          <w:szCs w:val="22"/>
        </w:rPr>
        <w:t xml:space="preserve"> с инв. №200/С-49795 площадью 49,6 </w:t>
      </w:r>
      <w:proofErr w:type="spellStart"/>
      <w:r w:rsidRPr="00347DA8">
        <w:rPr>
          <w:sz w:val="22"/>
          <w:szCs w:val="22"/>
        </w:rPr>
        <w:t>кв.м</w:t>
      </w:r>
      <w:proofErr w:type="spellEnd"/>
      <w:r w:rsidRPr="00347DA8">
        <w:rPr>
          <w:sz w:val="22"/>
          <w:szCs w:val="22"/>
        </w:rPr>
        <w:t xml:space="preserve"> по адресу: </w:t>
      </w:r>
      <w:proofErr w:type="gramStart"/>
      <w:r w:rsidRPr="00347DA8">
        <w:rPr>
          <w:sz w:val="22"/>
          <w:szCs w:val="22"/>
        </w:rPr>
        <w:t>Витебская обл., г. Витебск, ул. Покровская, 10А/ 2, наименование – сторожевая,  назначение – здание специализированное иного назначения.</w:t>
      </w:r>
      <w:proofErr w:type="gramEnd"/>
      <w:r w:rsidRPr="00347DA8">
        <w:rPr>
          <w:sz w:val="22"/>
          <w:szCs w:val="22"/>
        </w:rPr>
        <w:t xml:space="preserve"> Составные части и</w:t>
      </w:r>
      <w:r w:rsidRPr="00D57CD2">
        <w:rPr>
          <w:sz w:val="22"/>
          <w:szCs w:val="22"/>
        </w:rPr>
        <w:t xml:space="preserve"> принадлежности: два навеса, шесть складов, проезжая часть (участок 1, участок 2, участок 3, участок 4), пешеходная часть (участок 1, участок 2), площадка (участок 1, участок 2), ограждение, ворота, ворота. </w:t>
      </w:r>
    </w:p>
    <w:p w:rsidR="005E4578" w:rsidRDefault="00D57CD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4578" w:rsidRPr="00D57CD2">
        <w:rPr>
          <w:sz w:val="22"/>
          <w:szCs w:val="22"/>
        </w:rPr>
        <w:t xml:space="preserve">Объекты расположены на земельном участке с кадастровым № 240100000002000187 (право постоянного пользования) площадью 0,3992 га по адресу: Витебская обл., г. Витебск, ул. Покровская, 10А, целевое назначение – земельный участок для обслуживания ангар-склада и сторожевой. Назначение </w:t>
      </w:r>
      <w:proofErr w:type="spellStart"/>
      <w:r w:rsidR="005E4578" w:rsidRPr="00D57CD2">
        <w:rPr>
          <w:sz w:val="22"/>
          <w:szCs w:val="22"/>
        </w:rPr>
        <w:t>зем</w:t>
      </w:r>
      <w:proofErr w:type="spellEnd"/>
      <w:r w:rsidR="005E4578" w:rsidRPr="00D57CD2">
        <w:rPr>
          <w:sz w:val="22"/>
          <w:szCs w:val="22"/>
        </w:rPr>
        <w:t xml:space="preserve">. участка в соответствии с единой классификацией </w:t>
      </w:r>
      <w:r w:rsidR="005E4578" w:rsidRPr="00347DA8">
        <w:rPr>
          <w:sz w:val="22"/>
          <w:szCs w:val="22"/>
        </w:rPr>
        <w:t xml:space="preserve">назначения объектов недвижимого имущества: </w:t>
      </w:r>
      <w:proofErr w:type="spellStart"/>
      <w:r w:rsidR="005E4578" w:rsidRPr="00347DA8">
        <w:rPr>
          <w:sz w:val="22"/>
          <w:szCs w:val="22"/>
        </w:rPr>
        <w:t>зем</w:t>
      </w:r>
      <w:proofErr w:type="spellEnd"/>
      <w:r w:rsidR="005E4578" w:rsidRPr="00347DA8">
        <w:rPr>
          <w:sz w:val="22"/>
          <w:szCs w:val="22"/>
        </w:rPr>
        <w:t xml:space="preserve">. участок для размещения объектов обрабатывающей промышленности. Сооружения благоустройства </w:t>
      </w:r>
      <w:proofErr w:type="spellStart"/>
      <w:r w:rsidR="005E4578" w:rsidRPr="00347DA8">
        <w:rPr>
          <w:sz w:val="22"/>
          <w:szCs w:val="22"/>
        </w:rPr>
        <w:t>кап.строений</w:t>
      </w:r>
      <w:proofErr w:type="spellEnd"/>
      <w:r w:rsidR="005E4578" w:rsidRPr="00347DA8">
        <w:rPr>
          <w:sz w:val="22"/>
          <w:szCs w:val="22"/>
        </w:rPr>
        <w:t xml:space="preserve"> с инв. №200/С-49794, №200/С-49795 являются общими сооружениями благоустройства земельного участка с кадастровым номером № 240100000002000187. Переход права на земельный участок осуществляется в соответствии с действующим законодательством Республики Беларусь</w:t>
      </w:r>
    </w:p>
    <w:p w:rsidR="005E4578" w:rsidRPr="00167EA8" w:rsidRDefault="005E4578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67EA8">
        <w:rPr>
          <w:b/>
          <w:sz w:val="22"/>
          <w:szCs w:val="22"/>
        </w:rPr>
        <w:t xml:space="preserve">Нач. цена: </w:t>
      </w:r>
      <w:r w:rsidR="00F0647A">
        <w:rPr>
          <w:b/>
          <w:sz w:val="22"/>
          <w:szCs w:val="22"/>
        </w:rPr>
        <w:t xml:space="preserve">226 931,52 </w:t>
      </w:r>
      <w:proofErr w:type="spellStart"/>
      <w:r w:rsidRPr="00167EA8">
        <w:rPr>
          <w:b/>
          <w:sz w:val="22"/>
          <w:szCs w:val="22"/>
        </w:rPr>
        <w:t>бел.руб</w:t>
      </w:r>
      <w:proofErr w:type="spellEnd"/>
      <w:r w:rsidRPr="00167EA8">
        <w:rPr>
          <w:b/>
          <w:sz w:val="22"/>
          <w:szCs w:val="22"/>
        </w:rPr>
        <w:t xml:space="preserve">. </w:t>
      </w:r>
      <w:r w:rsidR="00167EA8">
        <w:rPr>
          <w:b/>
          <w:sz w:val="22"/>
          <w:szCs w:val="22"/>
        </w:rPr>
        <w:t>с</w:t>
      </w:r>
      <w:r w:rsidRPr="00167EA8">
        <w:rPr>
          <w:b/>
          <w:sz w:val="22"/>
          <w:szCs w:val="22"/>
        </w:rPr>
        <w:t xml:space="preserve"> учет</w:t>
      </w:r>
      <w:r w:rsidR="00167EA8">
        <w:rPr>
          <w:b/>
          <w:sz w:val="22"/>
          <w:szCs w:val="22"/>
        </w:rPr>
        <w:t>ом</w:t>
      </w:r>
      <w:r w:rsidRPr="00167EA8">
        <w:rPr>
          <w:b/>
          <w:sz w:val="22"/>
          <w:szCs w:val="22"/>
        </w:rPr>
        <w:t xml:space="preserve"> НДС. Задаток: </w:t>
      </w:r>
      <w:r w:rsidR="00F0647A">
        <w:rPr>
          <w:b/>
          <w:sz w:val="22"/>
          <w:szCs w:val="22"/>
        </w:rPr>
        <w:t>22 693,15</w:t>
      </w:r>
      <w:r w:rsidRPr="00167EA8">
        <w:rPr>
          <w:b/>
          <w:sz w:val="22"/>
          <w:szCs w:val="22"/>
        </w:rPr>
        <w:t xml:space="preserve"> </w:t>
      </w:r>
      <w:proofErr w:type="spellStart"/>
      <w:r w:rsidRPr="00167EA8">
        <w:rPr>
          <w:b/>
          <w:sz w:val="22"/>
          <w:szCs w:val="22"/>
        </w:rPr>
        <w:t>бел.руб</w:t>
      </w:r>
      <w:proofErr w:type="spellEnd"/>
      <w:r w:rsidRPr="00167EA8">
        <w:rPr>
          <w:b/>
          <w:sz w:val="22"/>
          <w:szCs w:val="22"/>
        </w:rPr>
        <w:t>.</w:t>
      </w:r>
    </w:p>
    <w:p w:rsidR="00AC39C9" w:rsidRDefault="005E4578" w:rsidP="005D6CC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>соответствии с Регламентом ЭТП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721D28">
        <w:rPr>
          <w:b/>
          <w:color w:val="000000"/>
          <w:sz w:val="22"/>
          <w:szCs w:val="22"/>
        </w:rPr>
        <w:t xml:space="preserve">: </w:t>
      </w:r>
      <w:r w:rsidR="00C7745C" w:rsidRPr="00721D28">
        <w:rPr>
          <w:b/>
          <w:color w:val="000000"/>
          <w:sz w:val="22"/>
          <w:szCs w:val="22"/>
          <w:u w:val="single"/>
        </w:rPr>
        <w:t xml:space="preserve">до 16.00 </w:t>
      </w:r>
      <w:r w:rsidR="00721D28" w:rsidRPr="00721D28">
        <w:rPr>
          <w:b/>
          <w:color w:val="000000"/>
          <w:sz w:val="22"/>
          <w:szCs w:val="22"/>
          <w:u w:val="single"/>
        </w:rPr>
        <w:t>04.</w:t>
      </w:r>
      <w:r w:rsidR="00721D28">
        <w:rPr>
          <w:b/>
          <w:color w:val="000000"/>
          <w:sz w:val="22"/>
          <w:szCs w:val="22"/>
          <w:u w:val="single"/>
        </w:rPr>
        <w:t>02.2022</w:t>
      </w:r>
      <w:r w:rsidR="00C7745C" w:rsidRPr="00AB19CD">
        <w:rPr>
          <w:b/>
          <w:color w:val="000000"/>
          <w:sz w:val="22"/>
          <w:szCs w:val="22"/>
          <w:u w:val="single"/>
        </w:rPr>
        <w:t>.</w:t>
      </w:r>
      <w:r w:rsidR="007E7A71" w:rsidRPr="00DA07E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DA07EC">
        <w:rPr>
          <w:b/>
          <w:color w:val="000000"/>
          <w:sz w:val="22"/>
          <w:szCs w:val="22"/>
        </w:rPr>
        <w:t>Сумма</w:t>
      </w:r>
      <w:r w:rsidR="00C7745C" w:rsidRPr="00C02E94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proofErr w:type="gramStart"/>
      <w:r w:rsidR="006C3C8D" w:rsidRPr="00AB19CD">
        <w:rPr>
          <w:b/>
          <w:sz w:val="22"/>
          <w:szCs w:val="22"/>
        </w:rPr>
        <w:t xml:space="preserve">Условия </w:t>
      </w:r>
      <w:r w:rsidR="00F0647A">
        <w:rPr>
          <w:b/>
          <w:sz w:val="22"/>
          <w:szCs w:val="22"/>
        </w:rPr>
        <w:t xml:space="preserve">повторных </w:t>
      </w:r>
      <w:r w:rsidR="006C3C8D" w:rsidRPr="00AB19CD">
        <w:rPr>
          <w:b/>
          <w:sz w:val="22"/>
          <w:szCs w:val="22"/>
        </w:rPr>
        <w:t>электронных торгов</w:t>
      </w:r>
      <w:r w:rsidR="006C3C8D" w:rsidRPr="00AB19CD">
        <w:rPr>
          <w:sz w:val="22"/>
          <w:szCs w:val="22"/>
        </w:rPr>
        <w:t xml:space="preserve">: </w:t>
      </w:r>
      <w:r w:rsidR="00722D9D" w:rsidRPr="00AB19CD">
        <w:rPr>
          <w:color w:val="000000"/>
          <w:sz w:val="22"/>
          <w:szCs w:val="22"/>
        </w:rPr>
        <w:t>победитель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7A0836">
        <w:rPr>
          <w:color w:val="000000"/>
          <w:sz w:val="22"/>
          <w:szCs w:val="22"/>
        </w:rPr>
        <w:t xml:space="preserve"> </w:t>
      </w:r>
      <w:bookmarkStart w:id="0" w:name="_GoBack"/>
      <w:r w:rsidR="007A0836">
        <w:rPr>
          <w:color w:val="000000"/>
          <w:sz w:val="22"/>
          <w:szCs w:val="22"/>
        </w:rPr>
        <w:t>в течение 10 (десяти) рабочих дней</w:t>
      </w:r>
      <w:r w:rsidR="00D80818">
        <w:rPr>
          <w:color w:val="000000"/>
          <w:sz w:val="22"/>
          <w:szCs w:val="22"/>
        </w:rPr>
        <w:t xml:space="preserve"> со дня проведения электронных торгов</w:t>
      </w:r>
      <w:r w:rsidR="007A0836">
        <w:rPr>
          <w:color w:val="000000"/>
          <w:sz w:val="22"/>
          <w:szCs w:val="22"/>
        </w:rPr>
        <w:t xml:space="preserve"> </w:t>
      </w:r>
      <w:bookmarkEnd w:id="0"/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722D9D" w:rsidRPr="00AB19CD">
        <w:rPr>
          <w:color w:val="000000"/>
          <w:sz w:val="22"/>
          <w:szCs w:val="22"/>
        </w:rPr>
        <w:t xml:space="preserve">торгов, оплатить услугу по размещению одного аукциона  и затраты на обслуживание ЭТП согласно прейскуранту, размещенному на сайте ЭТП; оплатить </w:t>
      </w:r>
      <w:r w:rsidR="00AB19CD" w:rsidRPr="00AB19CD">
        <w:rPr>
          <w:color w:val="000000"/>
          <w:sz w:val="22"/>
          <w:szCs w:val="22"/>
        </w:rPr>
        <w:t>проведение независимой оценки предмета электронных торгов</w:t>
      </w:r>
      <w:r w:rsidR="00722D9D" w:rsidRPr="00AB19CD">
        <w:rPr>
          <w:color w:val="000000"/>
          <w:sz w:val="22"/>
          <w:szCs w:val="22"/>
        </w:rPr>
        <w:t>;</w:t>
      </w:r>
      <w:proofErr w:type="gramEnd"/>
      <w:r w:rsidR="00722D9D" w:rsidRPr="00AB19CD">
        <w:rPr>
          <w:color w:val="000000"/>
          <w:sz w:val="22"/>
          <w:szCs w:val="22"/>
        </w:rPr>
        <w:t xml:space="preserve"> заключить договор купли-продажи </w:t>
      </w:r>
      <w:r w:rsidRPr="00AB19CD">
        <w:rPr>
          <w:color w:val="000000"/>
          <w:sz w:val="22"/>
          <w:szCs w:val="22"/>
        </w:rPr>
        <w:t>предмета электронных торгов в течение 15</w:t>
      </w:r>
      <w:r w:rsidR="00722D9D" w:rsidRPr="00AB19CD">
        <w:rPr>
          <w:color w:val="000000"/>
          <w:sz w:val="22"/>
          <w:szCs w:val="22"/>
        </w:rPr>
        <w:t xml:space="preserve"> рабочих 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Pr="00AB19CD">
        <w:rPr>
          <w:color w:val="000000"/>
          <w:sz w:val="22"/>
          <w:szCs w:val="22"/>
        </w:rPr>
        <w:t xml:space="preserve">течение 20 рабочих дней </w:t>
      </w:r>
      <w:proofErr w:type="gramStart"/>
      <w:r w:rsidRPr="00AB19CD">
        <w:rPr>
          <w:color w:val="000000"/>
          <w:sz w:val="22"/>
          <w:szCs w:val="22"/>
        </w:rPr>
        <w:t>с даты заключения</w:t>
      </w:r>
      <w:proofErr w:type="gramEnd"/>
      <w:r w:rsidR="00722D9D" w:rsidRPr="00AB19CD">
        <w:rPr>
          <w:color w:val="000000"/>
          <w:sz w:val="22"/>
          <w:szCs w:val="22"/>
        </w:rPr>
        <w:t xml:space="preserve"> договор</w:t>
      </w:r>
      <w:r w:rsidRPr="00AB19CD">
        <w:rPr>
          <w:color w:val="000000"/>
          <w:sz w:val="22"/>
          <w:szCs w:val="22"/>
        </w:rPr>
        <w:t>а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0C22B1" w:rsidRPr="00AB19CD">
        <w:rPr>
          <w:color w:val="000000"/>
          <w:sz w:val="22"/>
          <w:szCs w:val="22"/>
        </w:rPr>
        <w:t>.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5D6CC0" w:rsidRPr="00136B60">
        <w:rPr>
          <w:sz w:val="22"/>
          <w:szCs w:val="22"/>
        </w:rPr>
        <w:t>+37529</w:t>
      </w:r>
      <w:r w:rsidRPr="00136B60">
        <w:rPr>
          <w:sz w:val="22"/>
          <w:szCs w:val="22"/>
        </w:rPr>
        <w:t>5121943</w:t>
      </w:r>
      <w:r w:rsidR="005D6CC0" w:rsidRPr="00136B60">
        <w:rPr>
          <w:sz w:val="22"/>
          <w:szCs w:val="22"/>
        </w:rPr>
        <w:t>.</w:t>
      </w: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47DB5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3D1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1D28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0836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18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0647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8A60-1343-4B9B-ABED-BDB497B7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2022-01-18T10:28:00Z</cp:lastPrinted>
  <dcterms:created xsi:type="dcterms:W3CDTF">2022-01-18T08:53:00Z</dcterms:created>
  <dcterms:modified xsi:type="dcterms:W3CDTF">2022-01-18T11:08:00Z</dcterms:modified>
</cp:coreProperties>
</file>